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82049F" w:rsidRPr="00324F2F" w:rsidRDefault="006765C9" w:rsidP="00DE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0B090C">
              <w:rPr>
                <w:sz w:val="28"/>
                <w:szCs w:val="28"/>
              </w:rPr>
              <w:t xml:space="preserve"> внесении изменений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A63258">
              <w:rPr>
                <w:sz w:val="28"/>
                <w:szCs w:val="28"/>
              </w:rPr>
              <w:t xml:space="preserve"> </w:t>
            </w:r>
            <w:r w:rsidR="000B090C" w:rsidRPr="009F0348">
              <w:rPr>
                <w:sz w:val="28"/>
                <w:szCs w:val="28"/>
              </w:rPr>
              <w:t xml:space="preserve">порядок организации и осуществления территориального общественного самоуправления в </w:t>
            </w:r>
            <w:r w:rsidR="000B090C">
              <w:rPr>
                <w:sz w:val="28"/>
                <w:szCs w:val="28"/>
              </w:rPr>
              <w:t>Великоустюгском муниципальном округе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6765C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82049F" w:rsidRDefault="000724D6" w:rsidP="0082049F">
      <w:pPr>
        <w:jc w:val="both"/>
        <w:rPr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B090C">
        <w:rPr>
          <w:rFonts w:eastAsia="NSimSun"/>
          <w:sz w:val="28"/>
          <w:szCs w:val="28"/>
          <w:lang w:eastAsia="zh-CN"/>
        </w:rPr>
        <w:t>Р</w:t>
      </w:r>
      <w:r w:rsidR="0082049F">
        <w:rPr>
          <w:rFonts w:eastAsia="NSimSun"/>
          <w:sz w:val="28"/>
          <w:szCs w:val="28"/>
          <w:lang w:eastAsia="zh-CN"/>
        </w:rPr>
        <w:t xml:space="preserve">уководствуясь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324F2F" w:rsidRDefault="009C3380" w:rsidP="00324F2F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324F2F" w:rsidRDefault="00324F2F" w:rsidP="00324F2F">
      <w:pPr>
        <w:jc w:val="both"/>
        <w:rPr>
          <w:b/>
          <w:sz w:val="28"/>
          <w:szCs w:val="28"/>
        </w:rPr>
      </w:pPr>
    </w:p>
    <w:p w:rsidR="00C84CFF" w:rsidRPr="00324F2F" w:rsidRDefault="00324F2F" w:rsidP="00324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0B090C" w:rsidRPr="009F0348"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в </w:t>
      </w:r>
      <w:r w:rsidR="000B090C">
        <w:rPr>
          <w:sz w:val="28"/>
          <w:szCs w:val="28"/>
        </w:rPr>
        <w:t>Великоустюгском муниципальном округе, утвержденный решением</w:t>
      </w:r>
      <w:r w:rsidR="00C84CFF" w:rsidRPr="001375DD">
        <w:rPr>
          <w:sz w:val="28"/>
          <w:szCs w:val="28"/>
        </w:rPr>
        <w:t xml:space="preserve"> Великоустюгской Думы </w:t>
      </w:r>
      <w:r w:rsidR="000B090C">
        <w:rPr>
          <w:sz w:val="28"/>
          <w:szCs w:val="28"/>
        </w:rPr>
        <w:t>Великоустюгского муниципального округа от 14.04.2023 № 41 (далее – порядок</w:t>
      </w:r>
      <w:r w:rsidR="009E0C4B" w:rsidRPr="001375DD">
        <w:rPr>
          <w:sz w:val="28"/>
          <w:szCs w:val="28"/>
        </w:rPr>
        <w:t xml:space="preserve">) </w:t>
      </w:r>
      <w:r w:rsidR="000B090C">
        <w:rPr>
          <w:sz w:val="28"/>
          <w:szCs w:val="28"/>
        </w:rPr>
        <w:t>следующие изменения</w:t>
      </w:r>
      <w:r w:rsidR="00C84CFF" w:rsidRPr="001375DD">
        <w:rPr>
          <w:sz w:val="28"/>
          <w:szCs w:val="28"/>
        </w:rPr>
        <w:t>:</w:t>
      </w:r>
    </w:p>
    <w:p w:rsidR="000B090C" w:rsidRDefault="00605F1D" w:rsidP="000B090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B090C">
        <w:rPr>
          <w:rFonts w:eastAsia="NSimSun"/>
          <w:sz w:val="28"/>
          <w:szCs w:val="28"/>
          <w:lang w:eastAsia="zh-CN"/>
        </w:rPr>
        <w:t>1.1.  Пункт 2.3. порядка изложить в новой редакции:</w:t>
      </w:r>
    </w:p>
    <w:p w:rsidR="000B090C" w:rsidRPr="000B090C" w:rsidRDefault="000B090C" w:rsidP="000B090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</w:t>
      </w:r>
      <w:r w:rsidRPr="009F0348">
        <w:rPr>
          <w:sz w:val="28"/>
          <w:szCs w:val="28"/>
        </w:rPr>
        <w:t xml:space="preserve">2.3. При численности жителей, проживающих </w:t>
      </w:r>
      <w:proofErr w:type="gramStart"/>
      <w:r w:rsidRPr="009F0348"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округа</w:t>
      </w:r>
      <w:r w:rsidRPr="009F0348">
        <w:rPr>
          <w:sz w:val="28"/>
          <w:szCs w:val="28"/>
        </w:rPr>
        <w:t xml:space="preserve">, где планируется осуществлять ТОС, менее 100 человек  проводится учредительное собрание граждан, при численности жителей </w:t>
      </w:r>
      <w:r w:rsidR="007F7CE0">
        <w:rPr>
          <w:sz w:val="28"/>
          <w:szCs w:val="28"/>
        </w:rPr>
        <w:t>100 и более</w:t>
      </w:r>
      <w:r w:rsidRPr="009F0348">
        <w:rPr>
          <w:sz w:val="28"/>
          <w:szCs w:val="28"/>
        </w:rPr>
        <w:t xml:space="preserve"> человек – учредительная конференция граждан</w:t>
      </w:r>
      <w:r w:rsidR="007F7CE0">
        <w:rPr>
          <w:sz w:val="28"/>
          <w:szCs w:val="28"/>
        </w:rPr>
        <w:t>»</w:t>
      </w:r>
      <w:r w:rsidRPr="009F0348">
        <w:rPr>
          <w:sz w:val="28"/>
          <w:szCs w:val="28"/>
        </w:rPr>
        <w:t>.</w:t>
      </w:r>
    </w:p>
    <w:p w:rsidR="007F7CE0" w:rsidRDefault="007F7CE0" w:rsidP="007F7CE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3.5. порядка слова «</w:t>
      </w:r>
      <w:r w:rsidRPr="009F0348">
        <w:rPr>
          <w:sz w:val="28"/>
          <w:szCs w:val="28"/>
        </w:rPr>
        <w:t>3) неразрывности территории</w:t>
      </w:r>
      <w:r>
        <w:rPr>
          <w:sz w:val="28"/>
          <w:szCs w:val="28"/>
        </w:rPr>
        <w:t>, на которой осуществляется ТОС» исключить.</w:t>
      </w:r>
    </w:p>
    <w:p w:rsidR="007F7CE0" w:rsidRDefault="007F7CE0" w:rsidP="007F7CE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3.7. порядка дополнить абзацем следующего содержания:</w:t>
      </w:r>
    </w:p>
    <w:p w:rsidR="007F7CE0" w:rsidRDefault="007F7CE0" w:rsidP="007F7CE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7CE0">
        <w:rPr>
          <w:sz w:val="28"/>
          <w:szCs w:val="28"/>
        </w:rPr>
        <w:t xml:space="preserve">«Подготовка и принятие решения осуществляется в соответствии с </w:t>
      </w:r>
      <w:r w:rsidRPr="007F7CE0">
        <w:rPr>
          <w:bCs/>
          <w:sz w:val="28"/>
          <w:szCs w:val="28"/>
        </w:rPr>
        <w:t>регламентом Великоустюгской Думы</w:t>
      </w:r>
      <w:r w:rsidRPr="007F7CE0">
        <w:rPr>
          <w:sz w:val="28"/>
          <w:szCs w:val="28"/>
        </w:rPr>
        <w:t xml:space="preserve"> Великоустюгского муниципального округа Вологодской области, утвержденным решением Великоустюгской Думы </w:t>
      </w:r>
      <w:r>
        <w:rPr>
          <w:sz w:val="28"/>
          <w:szCs w:val="28"/>
        </w:rPr>
        <w:t>от 27.09.2022 № 2».</w:t>
      </w:r>
    </w:p>
    <w:p w:rsidR="00605F1D" w:rsidRPr="001375DD" w:rsidRDefault="00DB6D29" w:rsidP="0082049F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82049F">
        <w:rPr>
          <w:rFonts w:eastAsia="NSimSun"/>
          <w:sz w:val="28"/>
          <w:szCs w:val="28"/>
          <w:lang w:eastAsia="zh-CN"/>
        </w:rPr>
        <w:t>.</w:t>
      </w:r>
    </w:p>
    <w:p w:rsidR="00684794" w:rsidRDefault="00684794">
      <w:pPr>
        <w:rPr>
          <w:sz w:val="28"/>
          <w:szCs w:val="28"/>
        </w:rPr>
      </w:pPr>
    </w:p>
    <w:p w:rsidR="002E1782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</w:t>
      </w:r>
      <w:r w:rsidR="002E1782">
        <w:rPr>
          <w:sz w:val="28"/>
          <w:szCs w:val="28"/>
        </w:rPr>
        <w:t xml:space="preserve"> Глава</w:t>
      </w:r>
      <w:r w:rsidR="002E1782" w:rsidRPr="001375DD">
        <w:rPr>
          <w:sz w:val="28"/>
          <w:szCs w:val="28"/>
        </w:rPr>
        <w:t xml:space="preserve"> </w:t>
      </w:r>
      <w:proofErr w:type="gramStart"/>
      <w:r w:rsidR="002E1782" w:rsidRPr="001375DD">
        <w:rPr>
          <w:sz w:val="28"/>
          <w:szCs w:val="28"/>
        </w:rPr>
        <w:t>Великоустюгского</w:t>
      </w:r>
      <w:proofErr w:type="gramEnd"/>
    </w:p>
    <w:p w:rsidR="00DC2E98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</w:t>
      </w:r>
      <w:r w:rsidR="002E1782">
        <w:rPr>
          <w:sz w:val="28"/>
          <w:szCs w:val="28"/>
        </w:rPr>
        <w:t xml:space="preserve">  муниципального округа</w:t>
      </w:r>
    </w:p>
    <w:p w:rsidR="00684794" w:rsidRDefault="00684794" w:rsidP="00684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84794" w:rsidRDefault="00684794">
      <w:pPr>
        <w:rPr>
          <w:sz w:val="28"/>
          <w:szCs w:val="28"/>
        </w:rPr>
      </w:pPr>
    </w:p>
    <w:p w:rsidR="00684794" w:rsidRPr="00714CEC" w:rsidRDefault="00684794">
      <w:pPr>
        <w:rPr>
          <w:sz w:val="28"/>
          <w:szCs w:val="28"/>
        </w:rPr>
      </w:pP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</w:t>
      </w:r>
      <w:r w:rsidR="00684794">
        <w:rPr>
          <w:b/>
          <w:sz w:val="28"/>
          <w:szCs w:val="28"/>
        </w:rPr>
        <w:t xml:space="preserve">        __________________ И.А. Абрамов </w:t>
      </w:r>
    </w:p>
    <w:p w:rsidR="00324F2F" w:rsidRDefault="00324F2F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684794" w:rsidRDefault="00684794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DE40BB" w:rsidRDefault="00DE40BB" w:rsidP="00921245">
      <w:pPr>
        <w:jc w:val="center"/>
        <w:rPr>
          <w:sz w:val="28"/>
          <w:szCs w:val="28"/>
        </w:rPr>
      </w:pPr>
    </w:p>
    <w:p w:rsidR="00DE40BB" w:rsidRDefault="00DE40BB" w:rsidP="00921245">
      <w:pPr>
        <w:jc w:val="center"/>
        <w:rPr>
          <w:sz w:val="28"/>
          <w:szCs w:val="28"/>
        </w:rPr>
      </w:pPr>
    </w:p>
    <w:p w:rsidR="00DE40BB" w:rsidRDefault="00DE40BB" w:rsidP="00921245">
      <w:pPr>
        <w:jc w:val="center"/>
        <w:rPr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1878C1" w:rsidRPr="001375DD">
        <w:rPr>
          <w:sz w:val="28"/>
          <w:szCs w:val="28"/>
        </w:rPr>
        <w:t>О</w:t>
      </w:r>
      <w:r w:rsidR="007F7CE0" w:rsidRPr="007F7CE0">
        <w:rPr>
          <w:sz w:val="28"/>
          <w:szCs w:val="28"/>
        </w:rPr>
        <w:t xml:space="preserve"> </w:t>
      </w:r>
      <w:r w:rsidR="007F7CE0">
        <w:rPr>
          <w:sz w:val="28"/>
          <w:szCs w:val="28"/>
        </w:rPr>
        <w:t>внесении изменений</w:t>
      </w:r>
      <w:r w:rsidR="007F7CE0" w:rsidRPr="001375DD">
        <w:rPr>
          <w:sz w:val="28"/>
          <w:szCs w:val="28"/>
        </w:rPr>
        <w:t xml:space="preserve"> в</w:t>
      </w:r>
      <w:r w:rsidR="007F7CE0">
        <w:rPr>
          <w:sz w:val="28"/>
          <w:szCs w:val="28"/>
        </w:rPr>
        <w:t xml:space="preserve"> </w:t>
      </w:r>
      <w:r w:rsidR="007F7CE0" w:rsidRPr="009F0348"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в </w:t>
      </w:r>
      <w:r w:rsidR="007F7CE0">
        <w:rPr>
          <w:sz w:val="28"/>
          <w:szCs w:val="28"/>
        </w:rPr>
        <w:t>Велик</w:t>
      </w:r>
      <w:r w:rsidR="00DE40BB">
        <w:rPr>
          <w:sz w:val="28"/>
          <w:szCs w:val="28"/>
        </w:rPr>
        <w:t>оустюгском муниципальном округе</w:t>
      </w:r>
      <w:r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3942D1" w:rsidRDefault="009C3380" w:rsidP="003942D1">
      <w:pPr>
        <w:jc w:val="both"/>
        <w:rPr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7F7CE0">
        <w:rPr>
          <w:color w:val="000000"/>
          <w:spacing w:val="-4"/>
          <w:sz w:val="28"/>
          <w:szCs w:val="28"/>
        </w:rPr>
        <w:t xml:space="preserve">Предлагаемым проектом уточняются нормы </w:t>
      </w:r>
      <w:r w:rsidR="007F7CE0">
        <w:rPr>
          <w:sz w:val="28"/>
          <w:szCs w:val="28"/>
        </w:rPr>
        <w:t xml:space="preserve">порядка </w:t>
      </w:r>
      <w:r w:rsidR="007F7CE0" w:rsidRPr="009F0348">
        <w:rPr>
          <w:sz w:val="28"/>
          <w:szCs w:val="28"/>
        </w:rPr>
        <w:t xml:space="preserve">организации и осуществления территориального общественного самоуправления в </w:t>
      </w:r>
      <w:r w:rsidR="007F7CE0">
        <w:rPr>
          <w:sz w:val="28"/>
          <w:szCs w:val="28"/>
        </w:rPr>
        <w:t>Великоустюгском муниципальном округе</w:t>
      </w:r>
      <w:r w:rsidR="00150AF0">
        <w:rPr>
          <w:sz w:val="28"/>
          <w:szCs w:val="28"/>
        </w:rPr>
        <w:t xml:space="preserve"> (далее – порядок)</w:t>
      </w:r>
      <w:r w:rsidR="003942D1">
        <w:rPr>
          <w:sz w:val="28"/>
          <w:szCs w:val="28"/>
        </w:rPr>
        <w:t>.</w:t>
      </w:r>
    </w:p>
    <w:p w:rsidR="003942D1" w:rsidRDefault="003942D1" w:rsidP="00394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Пункт 2.3. устанавливает, что п</w:t>
      </w:r>
      <w:r w:rsidRPr="009F0348">
        <w:rPr>
          <w:sz w:val="28"/>
          <w:szCs w:val="28"/>
        </w:rPr>
        <w:t xml:space="preserve">ри численности жителей, проживающих </w:t>
      </w:r>
      <w:proofErr w:type="gramStart"/>
      <w:r w:rsidRPr="009F0348"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округа</w:t>
      </w:r>
      <w:r w:rsidRPr="009F0348">
        <w:rPr>
          <w:sz w:val="28"/>
          <w:szCs w:val="28"/>
        </w:rPr>
        <w:t xml:space="preserve">, где планируется осуществлять ТОС, менее 100 человек  проводится учредительное собрание граждан, при численности жителей </w:t>
      </w:r>
      <w:r>
        <w:rPr>
          <w:sz w:val="28"/>
          <w:szCs w:val="28"/>
        </w:rPr>
        <w:t>100 и более</w:t>
      </w:r>
      <w:r w:rsidRPr="009F0348">
        <w:rPr>
          <w:sz w:val="28"/>
          <w:szCs w:val="28"/>
        </w:rPr>
        <w:t xml:space="preserve"> человек – учредительная конференция граждан</w:t>
      </w:r>
      <w:r>
        <w:rPr>
          <w:sz w:val="28"/>
          <w:szCs w:val="28"/>
        </w:rPr>
        <w:t>.</w:t>
      </w:r>
    </w:p>
    <w:p w:rsidR="003942D1" w:rsidRDefault="003942D1" w:rsidP="003942D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Ранее норма не определяла, что проводится при численности равной 100 человек, собрание или конференция.</w:t>
      </w:r>
    </w:p>
    <w:p w:rsidR="003942D1" w:rsidRDefault="003942D1" w:rsidP="003942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2.  Из пункта 3.5. порядка исключается требование к </w:t>
      </w:r>
      <w:r>
        <w:rPr>
          <w:sz w:val="28"/>
          <w:szCs w:val="28"/>
        </w:rPr>
        <w:t>схемам и описанию</w:t>
      </w:r>
      <w:r w:rsidRPr="009F0348">
        <w:rPr>
          <w:sz w:val="28"/>
          <w:szCs w:val="28"/>
        </w:rPr>
        <w:t xml:space="preserve"> границы ТОС </w:t>
      </w:r>
      <w:r>
        <w:rPr>
          <w:sz w:val="28"/>
          <w:szCs w:val="28"/>
        </w:rPr>
        <w:t xml:space="preserve">о неразрывности </w:t>
      </w:r>
      <w:r w:rsidRPr="009F0348">
        <w:rPr>
          <w:sz w:val="28"/>
          <w:szCs w:val="28"/>
        </w:rPr>
        <w:t>территории</w:t>
      </w:r>
      <w:r>
        <w:rPr>
          <w:sz w:val="28"/>
          <w:szCs w:val="28"/>
        </w:rPr>
        <w:t>, на которой осуществляется ТОС.</w:t>
      </w:r>
    </w:p>
    <w:p w:rsidR="003942D1" w:rsidRDefault="003942D1" w:rsidP="003942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Исключение требования обосновывается неисполнимостью организации ТОС в случае </w:t>
      </w:r>
      <w:r w:rsidR="00150AF0">
        <w:rPr>
          <w:sz w:val="28"/>
          <w:szCs w:val="28"/>
        </w:rPr>
        <w:t xml:space="preserve">создания ТОС </w:t>
      </w:r>
      <w:r>
        <w:rPr>
          <w:sz w:val="28"/>
          <w:szCs w:val="28"/>
        </w:rPr>
        <w:t xml:space="preserve"> </w:t>
      </w:r>
      <w:r w:rsidR="00150AF0">
        <w:rPr>
          <w:sz w:val="28"/>
          <w:szCs w:val="28"/>
        </w:rPr>
        <w:t xml:space="preserve">для группы жилых домов при отказе от участия в ТОС жилого дома (домов), расположенных посередине территории предполагаемого самоуправления. </w:t>
      </w:r>
    </w:p>
    <w:p w:rsidR="00150AF0" w:rsidRDefault="00150AF0" w:rsidP="00150AF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Пункт 3.7. порядка, определяющего порядок принятия решения </w:t>
      </w:r>
      <w:r w:rsidRPr="009F0348">
        <w:rPr>
          <w:sz w:val="28"/>
          <w:szCs w:val="28"/>
        </w:rPr>
        <w:t xml:space="preserve">об установлении границы территории </w:t>
      </w:r>
      <w:r>
        <w:rPr>
          <w:sz w:val="28"/>
          <w:szCs w:val="28"/>
        </w:rPr>
        <w:t>ТОС, дополняется абзацем, уточняющим,  что п</w:t>
      </w:r>
      <w:r w:rsidRPr="007F7CE0">
        <w:rPr>
          <w:sz w:val="28"/>
          <w:szCs w:val="28"/>
        </w:rPr>
        <w:t xml:space="preserve">одготовка и принятие </w:t>
      </w:r>
      <w:r>
        <w:rPr>
          <w:sz w:val="28"/>
          <w:szCs w:val="28"/>
        </w:rPr>
        <w:t xml:space="preserve">данного </w:t>
      </w:r>
      <w:r w:rsidRPr="007F7CE0">
        <w:rPr>
          <w:sz w:val="28"/>
          <w:szCs w:val="28"/>
        </w:rPr>
        <w:t>решения</w:t>
      </w:r>
      <w:r w:rsidRPr="00150AF0">
        <w:rPr>
          <w:sz w:val="28"/>
          <w:szCs w:val="28"/>
        </w:rPr>
        <w:t xml:space="preserve"> </w:t>
      </w:r>
      <w:r w:rsidRPr="007F7CE0">
        <w:rPr>
          <w:sz w:val="28"/>
          <w:szCs w:val="28"/>
        </w:rPr>
        <w:t xml:space="preserve">осуществляется в соответствии с </w:t>
      </w:r>
      <w:r w:rsidRPr="007F7CE0">
        <w:rPr>
          <w:bCs/>
          <w:sz w:val="28"/>
          <w:szCs w:val="28"/>
        </w:rPr>
        <w:t>регламентом Великоустюгской Думы</w:t>
      </w:r>
      <w:r w:rsidRPr="007F7CE0">
        <w:rPr>
          <w:sz w:val="28"/>
          <w:szCs w:val="28"/>
        </w:rPr>
        <w:t xml:space="preserve"> Великоустюгского муниципального округа Вологодской области, утвержденным решением Великоустюгской Думы </w:t>
      </w:r>
      <w:r>
        <w:rPr>
          <w:sz w:val="28"/>
          <w:szCs w:val="28"/>
        </w:rPr>
        <w:t xml:space="preserve">от 27.09.2022 № 2.  </w:t>
      </w:r>
    </w:p>
    <w:p w:rsidR="00150AF0" w:rsidRPr="003942D1" w:rsidRDefault="00150AF0" w:rsidP="00394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CE0" w:rsidRDefault="003942D1" w:rsidP="007F7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49F" w:rsidRPr="002E1782" w:rsidRDefault="0082049F" w:rsidP="002E178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0C" w:rsidRDefault="00AC780C" w:rsidP="009F0C62">
      <w:r>
        <w:separator/>
      </w:r>
    </w:p>
  </w:endnote>
  <w:endnote w:type="continuationSeparator" w:id="0">
    <w:p w:rsidR="00AC780C" w:rsidRDefault="00AC780C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0C" w:rsidRDefault="00AC780C" w:rsidP="009F0C62">
      <w:r>
        <w:separator/>
      </w:r>
    </w:p>
  </w:footnote>
  <w:footnote w:type="continuationSeparator" w:id="0">
    <w:p w:rsidR="00AC780C" w:rsidRDefault="00AC780C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B61F69" w:rsidRDefault="006765C9">
        <w:pPr>
          <w:pStyle w:val="Header"/>
          <w:jc w:val="center"/>
        </w:pPr>
        <w:fldSimple w:instr="PAGE">
          <w:r w:rsidR="00DE40BB">
            <w:rPr>
              <w:noProof/>
            </w:rPr>
            <w:t>2</w:t>
          </w:r>
        </w:fldSimple>
      </w:p>
    </w:sdtContent>
  </w:sdt>
  <w:p w:rsidR="00B61F69" w:rsidRDefault="00B61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69" w:rsidRDefault="00B61F69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B090C"/>
    <w:rsid w:val="000D6522"/>
    <w:rsid w:val="000E3500"/>
    <w:rsid w:val="000F2811"/>
    <w:rsid w:val="001375DD"/>
    <w:rsid w:val="00150AF0"/>
    <w:rsid w:val="00186BE1"/>
    <w:rsid w:val="001878C1"/>
    <w:rsid w:val="00193931"/>
    <w:rsid w:val="001977E3"/>
    <w:rsid w:val="001E2DA9"/>
    <w:rsid w:val="00273BDF"/>
    <w:rsid w:val="002832A7"/>
    <w:rsid w:val="002B16A7"/>
    <w:rsid w:val="002C50E7"/>
    <w:rsid w:val="002E1782"/>
    <w:rsid w:val="002F7F20"/>
    <w:rsid w:val="00303F00"/>
    <w:rsid w:val="00324F2F"/>
    <w:rsid w:val="0034403A"/>
    <w:rsid w:val="0035094A"/>
    <w:rsid w:val="0037529C"/>
    <w:rsid w:val="003942D1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06BCD"/>
    <w:rsid w:val="0051026D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559F5"/>
    <w:rsid w:val="00670A4E"/>
    <w:rsid w:val="006765C9"/>
    <w:rsid w:val="00684794"/>
    <w:rsid w:val="006A564D"/>
    <w:rsid w:val="006C4700"/>
    <w:rsid w:val="00714CEC"/>
    <w:rsid w:val="00741031"/>
    <w:rsid w:val="00771A5F"/>
    <w:rsid w:val="00773104"/>
    <w:rsid w:val="007A775E"/>
    <w:rsid w:val="007B549A"/>
    <w:rsid w:val="007F02B4"/>
    <w:rsid w:val="007F7CE0"/>
    <w:rsid w:val="0080472D"/>
    <w:rsid w:val="008059C2"/>
    <w:rsid w:val="00806733"/>
    <w:rsid w:val="0082049F"/>
    <w:rsid w:val="0082676F"/>
    <w:rsid w:val="00827018"/>
    <w:rsid w:val="008550C4"/>
    <w:rsid w:val="008573A3"/>
    <w:rsid w:val="00867E68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3258"/>
    <w:rsid w:val="00A6483D"/>
    <w:rsid w:val="00AC780C"/>
    <w:rsid w:val="00B209F2"/>
    <w:rsid w:val="00B403DE"/>
    <w:rsid w:val="00B61F69"/>
    <w:rsid w:val="00BB20A8"/>
    <w:rsid w:val="00BB4171"/>
    <w:rsid w:val="00BF35EA"/>
    <w:rsid w:val="00BF57DB"/>
    <w:rsid w:val="00C26538"/>
    <w:rsid w:val="00C75265"/>
    <w:rsid w:val="00C84CFF"/>
    <w:rsid w:val="00C85D7E"/>
    <w:rsid w:val="00CC0A4B"/>
    <w:rsid w:val="00D477A5"/>
    <w:rsid w:val="00D56B3F"/>
    <w:rsid w:val="00D61386"/>
    <w:rsid w:val="00D742E1"/>
    <w:rsid w:val="00D91115"/>
    <w:rsid w:val="00DB6D29"/>
    <w:rsid w:val="00DC079C"/>
    <w:rsid w:val="00DC2E98"/>
    <w:rsid w:val="00DE40BB"/>
    <w:rsid w:val="00DF4324"/>
    <w:rsid w:val="00E76950"/>
    <w:rsid w:val="00EB1E42"/>
    <w:rsid w:val="00EB7AB6"/>
    <w:rsid w:val="00F0751A"/>
    <w:rsid w:val="00F23026"/>
    <w:rsid w:val="00F9019C"/>
    <w:rsid w:val="00FA4601"/>
    <w:rsid w:val="00FA7BF5"/>
    <w:rsid w:val="00FC7EF8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82049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820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5438-E169-4E35-A94C-7E591067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69</cp:revision>
  <cp:lastPrinted>2024-04-05T08:48:00Z</cp:lastPrinted>
  <dcterms:created xsi:type="dcterms:W3CDTF">2019-11-28T11:51:00Z</dcterms:created>
  <dcterms:modified xsi:type="dcterms:W3CDTF">2024-04-05T08:49:00Z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