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right" w:leftFromText="180" w:rightFromText="180" w:tblpY="-232"/>
        <w:tblW w:w="13388" w:type="dxa"/>
        <w:jc w:val="righ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410"/>
        <w:gridCol w:w="2131"/>
        <w:gridCol w:w="340"/>
        <w:gridCol w:w="4506"/>
      </w:tblGrid>
      <w:tr>
        <w:trPr>
          <w:trHeight w:val="745" w:hRule="atLeast"/>
        </w:trPr>
        <w:tc>
          <w:tcPr>
            <w:tcW w:w="6410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bookmarkStart w:id="0" w:name="_GoBack111"/>
            <w:bookmarkStart w:id="1" w:name="_GoBack111"/>
            <w:bookmarkEnd w:id="1"/>
          </w:p>
        </w:tc>
        <w:tc>
          <w:tcPr>
            <w:tcW w:w="6977" w:type="dxa"/>
            <w:gridSpan w:val="3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"УТВЕРЖДАЮ"</w:t>
            </w:r>
          </w:p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Глава Великоустюгского муниципального округа</w:t>
            </w:r>
          </w:p>
        </w:tc>
      </w:tr>
      <w:tr>
        <w:trPr>
          <w:trHeight w:val="79" w:hRule="atLeast"/>
        </w:trPr>
        <w:tc>
          <w:tcPr>
            <w:tcW w:w="6410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Times New Roman" w:ascii="Times New Roman" w:hAnsi="Times New Roman"/>
                <w:sz w:val="2"/>
                <w:szCs w:val="2"/>
              </w:rPr>
            </w:r>
          </w:p>
        </w:tc>
        <w:tc>
          <w:tcPr>
            <w:tcW w:w="6977" w:type="dxa"/>
            <w:gridSpan w:val="3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А.В. Кузьмин</w:t>
            </w:r>
          </w:p>
        </w:tc>
      </w:tr>
      <w:tr>
        <w:trPr>
          <w:trHeight w:val="132" w:hRule="atLeast"/>
        </w:trPr>
        <w:tc>
          <w:tcPr>
            <w:tcW w:w="6410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31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(подпись)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506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(расшифровка подписи)</w:t>
            </w:r>
          </w:p>
        </w:tc>
      </w:tr>
      <w:tr>
        <w:trPr/>
        <w:tc>
          <w:tcPr>
            <w:tcW w:w="6410" w:type="dxa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977" w:type="dxa"/>
            <w:gridSpan w:val="3"/>
            <w:tcBorders/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 xml:space="preserve">"1"  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июля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 xml:space="preserve">  2023 г.</w:t>
            </w:r>
          </w:p>
        </w:tc>
      </w:tr>
      <w:tr>
        <w:trPr/>
        <w:tc>
          <w:tcPr>
            <w:tcW w:w="13387" w:type="dxa"/>
            <w:gridSpan w:val="4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53111"/>
            <w:bookmarkEnd w:id="2"/>
            <w:r>
              <w:rPr>
                <w:rFonts w:cs="Times New Roman" w:ascii="Times New Roman" w:hAnsi="Times New Roman"/>
                <w:sz w:val="26"/>
                <w:szCs w:val="26"/>
              </w:rPr>
              <w:t>Список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16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1167"/>
      </w:tblGrid>
      <w:tr>
        <w:trPr/>
        <w:tc>
          <w:tcPr>
            <w:tcW w:w="1167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  <w:bookmarkStart w:id="3" w:name="P53"/>
            <w:bookmarkStart w:id="4" w:name="P53"/>
            <w:bookmarkEnd w:id="4"/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497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18"/>
        <w:gridCol w:w="2173"/>
        <w:gridCol w:w="1306"/>
        <w:gridCol w:w="1638"/>
        <w:gridCol w:w="3240"/>
        <w:gridCol w:w="3677"/>
        <w:gridCol w:w="2424"/>
      </w:tblGrid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Фамилия, имя и отчество (при наличии)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постановки на учет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>
              <w:r>
                <w:rPr>
                  <w:rFonts w:cs="Times New Roman"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Информация о факте и дате ухудшения жилищных условий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64"/>
            <w:bookmarkEnd w:id="5"/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Граждане категорий, перечисленных в </w:t>
            </w: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подпункте 3 пункта 3 статьи 23.2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1.2.2. Ветераны боевых действий.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Нет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>
        <w:trPr>
          <w:cantSplit w:val="true"/>
        </w:trPr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 Инвалиды.</w:t>
            </w:r>
          </w:p>
        </w:tc>
      </w:tr>
      <w:tr>
        <w:trPr>
          <w:trHeight w:val="1145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Симкова Нина Степановна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20.08.1930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24.11 2000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Великоустюгского муниципального округа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обеспечивался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1080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Леушина Галина Сергеевна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05.09.1991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20.04.2001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Великоустюгского муниципального округа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обеспечивался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>
          <w:trHeight w:val="1095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Корн Ольга  Николаевна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04.05.1968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Великоустюгского муниципального округа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обеспечивался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14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2.2. Семьи, имеющие детей-инвалидов.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26"/>
      <w:bookmarkEnd w:id="6"/>
      <w:r>
        <w:rPr>
          <w:rFonts w:cs="Times New Roman" w:ascii="Times New Roman" w:hAnsi="Times New Roman"/>
          <w:sz w:val="26"/>
          <w:szCs w:val="26"/>
        </w:rP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  <w:bookmarkStart w:id="7" w:name="P227"/>
      <w:bookmarkEnd w:id="7"/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418" w:right="567" w:gutter="0" w:header="0" w:top="709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766e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189BEB83FBACC26C65EB22D47159C116F5C3F222B30B1FBB542E03018F9874AF77A632BCE3D21E0B02E8C6ECF1AD70E083F37B2F3C306EO759F" TargetMode="External"/><Relationship Id="rId3" Type="http://schemas.openxmlformats.org/officeDocument/2006/relationships/hyperlink" Target="consultantplus://offline/ref=55189BEB83FBACC26C65EB22D47159C116F5C3F226BD0B1FBB542E03018F9874AF77A632BCE3D51E0302E8C6ECF1AD70E083F37B2F3C306EO759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LibreOffice/7.2.7.2$Linux_X86_64 LibreOffice_project/20$Build-2</Application>
  <AppVersion>15.0000</AppVersion>
  <Pages>2</Pages>
  <Words>322</Words>
  <Characters>2143</Characters>
  <CharactersWithSpaces>2467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2021-12-23T12:48:00Z</dcterms:created>
  <dc:creator>JKH-EF</dc:creator>
  <dc:description/>
  <dc:language>ru-RU</dc:language>
  <cp:lastModifiedBy/>
  <cp:lastPrinted>2023-01-27T14:40:18Z</cp:lastPrinted>
  <dcterms:modified xsi:type="dcterms:W3CDTF">2023-07-11T14:18:26Z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