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0" w:rsidRDefault="00980BF0" w:rsidP="00980BF0">
      <w:pPr>
        <w:pStyle w:val="ConsPlusTitle"/>
        <w:jc w:val="center"/>
        <w:outlineLvl w:val="0"/>
      </w:pPr>
      <w:r>
        <w:t xml:space="preserve">                                                                                                                             Проект</w:t>
      </w:r>
    </w:p>
    <w:p w:rsidR="00980BF0" w:rsidRDefault="00980BF0" w:rsidP="00980BF0">
      <w:pPr>
        <w:pStyle w:val="ConsPlusTitle"/>
        <w:jc w:val="center"/>
        <w:outlineLvl w:val="0"/>
      </w:pPr>
    </w:p>
    <w:p w:rsidR="00980BF0" w:rsidRDefault="00980BF0" w:rsidP="00980BF0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F0" w:rsidRDefault="00980BF0" w:rsidP="00980BF0">
      <w:pPr>
        <w:pStyle w:val="a5"/>
      </w:pPr>
    </w:p>
    <w:p w:rsidR="00980BF0" w:rsidRPr="00464A03" w:rsidRDefault="00980BF0" w:rsidP="00980BF0">
      <w:pPr>
        <w:pStyle w:val="1"/>
        <w:rPr>
          <w:szCs w:val="32"/>
        </w:rPr>
      </w:pPr>
      <w:r w:rsidRPr="00464A03">
        <w:rPr>
          <w:szCs w:val="32"/>
        </w:rPr>
        <w:t>ВЕЛИКОУСТЮГСКАЯ ДУМА</w:t>
      </w:r>
    </w:p>
    <w:p w:rsidR="00980BF0" w:rsidRPr="00464A03" w:rsidRDefault="00980BF0" w:rsidP="00980BF0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464A03">
        <w:rPr>
          <w:b/>
          <w:sz w:val="26"/>
          <w:szCs w:val="26"/>
        </w:rPr>
        <w:t>ВЕЛИКОУСТЮГСКОГО МУНИЦИПАЛЬНОГО ОКРУГА</w:t>
      </w:r>
    </w:p>
    <w:p w:rsidR="00980BF0" w:rsidRPr="00464A03" w:rsidRDefault="00980BF0" w:rsidP="00980BF0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980BF0" w:rsidRPr="00464A03" w:rsidRDefault="00980BF0" w:rsidP="00980BF0">
      <w:pPr>
        <w:pStyle w:val="a3"/>
        <w:tabs>
          <w:tab w:val="left" w:pos="708"/>
        </w:tabs>
        <w:jc w:val="center"/>
        <w:rPr>
          <w:b/>
          <w:sz w:val="40"/>
          <w:szCs w:val="40"/>
        </w:rPr>
      </w:pPr>
      <w:r w:rsidRPr="00464A03">
        <w:rPr>
          <w:b/>
          <w:sz w:val="40"/>
          <w:szCs w:val="40"/>
        </w:rPr>
        <w:t>Р Е Ш Е Н И Е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</w:t>
      </w:r>
      <w:r w:rsidR="00980BF0">
        <w:rPr>
          <w:sz w:val="16"/>
        </w:rPr>
        <w:t>о</w:t>
      </w:r>
      <w:r>
        <w:rPr>
          <w:sz w:val="16"/>
        </w:rPr>
        <w:t>т</w:t>
      </w:r>
      <w:r w:rsidR="00980BF0">
        <w:rPr>
          <w:sz w:val="28"/>
          <w:szCs w:val="28"/>
        </w:rPr>
        <w:t xml:space="preserve">                    </w:t>
      </w:r>
      <w:r w:rsidR="00005B59">
        <w:rPr>
          <w:sz w:val="16"/>
        </w:rPr>
        <w:t xml:space="preserve">№ 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277D26" w:rsidRDefault="00214A33" w:rsidP="00214A33">
      <w:pPr>
        <w:rPr>
          <w:b/>
          <w:sz w:val="32"/>
          <w:szCs w:val="32"/>
        </w:rPr>
      </w:pPr>
    </w:p>
    <w:p w:rsidR="00D92BAC" w:rsidRDefault="0064788A" w:rsidP="00D92BAC">
      <w:pPr>
        <w:ind w:left="708" w:firstLine="12"/>
        <w:rPr>
          <w:sz w:val="16"/>
        </w:rPr>
      </w:pPr>
      <w:r>
        <w:rPr>
          <w:noProof/>
        </w:rPr>
        <w:pict>
          <v:line id="Прямая соединительная линия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7.9pt" to="226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8" o:spid="_x0000_s102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5pt,7.75pt" to="226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pCBYndwAAAAJAQAADwAAAAAAAAAAAAAAAACsBAAAZHJzL2Rvd25yZXYueG1sUEsFBgAA&#10;AAAEAAQA8wAAALUFAAAAAA==&#10;"/>
        </w:pict>
      </w:r>
      <w:r>
        <w:rPr>
          <w:noProof/>
        </w:rPr>
        <w:pict>
          <v:line id="Прямая соединительная линия 3" o:spid="_x0000_s1028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7.95pt" to="1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BcDj9/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2" o:spid="_x0000_s1027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7.95pt" to="-7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CsaJjS2wAAAAkBAAAPAAAAAAAAAAAAAAAAAKwEAABkcnMvZG93bnJldi54bWxQSwUGAAAA&#10;AAQABADzAAAAtAUAAAAA&#10;"/>
        </w:pict>
      </w:r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D92BAC" w:rsidRPr="000A566A" w:rsidTr="005E1F94">
        <w:trPr>
          <w:cantSplit/>
          <w:trHeight w:val="683"/>
        </w:trPr>
        <w:tc>
          <w:tcPr>
            <w:tcW w:w="4638" w:type="dxa"/>
          </w:tcPr>
          <w:p w:rsidR="00D92BAC" w:rsidRPr="0044553C" w:rsidRDefault="00980BF0" w:rsidP="00997C11">
            <w:pPr>
              <w:pStyle w:val="ConsPlusTitle"/>
              <w:jc w:val="both"/>
              <w:rPr>
                <w:rFonts w:eastAsia="NSimSun"/>
                <w:bCs w:val="0"/>
                <w:sz w:val="28"/>
                <w:szCs w:val="28"/>
                <w:lang w:eastAsia="zh-CN"/>
              </w:rPr>
            </w:pPr>
            <w:r w:rsidRPr="00997C1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</w:t>
            </w:r>
            <w:r w:rsidR="00997C11" w:rsidRPr="00997C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решение Великоустюгской Думы от 14.04.2023 № 49 «О социальной поддержке отдельных категорий граждан, проживающих и работающих в сельской местности, рабочих поселках (поселках городского типа) Великоустюгского муниципального округа»</w:t>
            </w:r>
          </w:p>
        </w:tc>
      </w:tr>
    </w:tbl>
    <w:p w:rsidR="00D92BAC" w:rsidRPr="0044553C" w:rsidRDefault="00D92BAC" w:rsidP="003576D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D92BAC">
        <w:rPr>
          <w:lang w:eastAsia="ar-SA"/>
        </w:rPr>
        <w:tab/>
      </w:r>
    </w:p>
    <w:p w:rsidR="003576DA" w:rsidRDefault="003576DA" w:rsidP="003576DA">
      <w:pPr>
        <w:ind w:firstLine="708"/>
        <w:jc w:val="both"/>
        <w:rPr>
          <w:sz w:val="28"/>
          <w:szCs w:val="28"/>
        </w:rPr>
      </w:pPr>
    </w:p>
    <w:p w:rsidR="003576DA" w:rsidRPr="00A57AD0" w:rsidRDefault="003576DA" w:rsidP="003576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</w:t>
      </w:r>
      <w:r w:rsidRPr="00A57AD0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</w:t>
      </w:r>
      <w:r w:rsidRPr="00A57AD0">
        <w:rPr>
          <w:rFonts w:ascii="Times New Roman" w:hAnsi="Times New Roman" w:cs="Times New Roman"/>
          <w:sz w:val="28"/>
          <w:szCs w:val="28"/>
        </w:rPr>
        <w:t>округа:</w:t>
      </w:r>
    </w:p>
    <w:p w:rsidR="00B756DC" w:rsidRDefault="00B756DC" w:rsidP="003576DA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</w:t>
      </w:r>
      <w:r w:rsidR="00980BF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B756DC" w:rsidRDefault="00B756DC" w:rsidP="00357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C11" w:rsidRDefault="003576DA" w:rsidP="003576D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0B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97C11" w:rsidRPr="00997C11">
        <w:rPr>
          <w:rFonts w:ascii="Times New Roman" w:hAnsi="Times New Roman" w:cs="Times New Roman"/>
          <w:sz w:val="28"/>
          <w:szCs w:val="28"/>
        </w:rPr>
        <w:t>решение Великоустюгской Думы от 14.04.2023 № 49 «О социальной поддержке отдельных категорий граждан, проживающих и работающих в сельской местности, рабочих поселках (поселках городского типа) Великоустюгского муниципального округа»</w:t>
      </w:r>
      <w:r w:rsidR="00997C1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997C11" w:rsidRDefault="00997C11" w:rsidP="003576D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решение пунктом 4 следующего содержания: </w:t>
      </w:r>
    </w:p>
    <w:p w:rsidR="00997C11" w:rsidRPr="00242FBC" w:rsidRDefault="00997C11" w:rsidP="0099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242FBC">
        <w:rPr>
          <w:rFonts w:ascii="Times New Roman" w:hAnsi="Times New Roman" w:cs="Times New Roman"/>
          <w:sz w:val="28"/>
          <w:szCs w:val="28"/>
        </w:rPr>
        <w:t xml:space="preserve">Установить, что за гражданами, которым до дня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42FBC">
        <w:rPr>
          <w:rFonts w:ascii="Times New Roman" w:hAnsi="Times New Roman" w:cs="Times New Roman"/>
          <w:sz w:val="28"/>
          <w:szCs w:val="28"/>
        </w:rPr>
        <w:t xml:space="preserve"> назначены меры социальной поддержки на оплату </w:t>
      </w:r>
      <w:r w:rsidRPr="006E7F06">
        <w:rPr>
          <w:rFonts w:ascii="Times New Roman" w:hAnsi="Times New Roman" w:cs="Times New Roman"/>
          <w:sz w:val="28"/>
          <w:szCs w:val="28"/>
        </w:rPr>
        <w:t>жилого помещения, отопления, освещения, обращения с твердыми коммунальными отходами</w:t>
      </w:r>
      <w:r w:rsidRPr="00242FBC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>
        <w:rPr>
          <w:rFonts w:ascii="Times New Roman" w:hAnsi="Times New Roman" w:cs="Times New Roman"/>
          <w:sz w:val="28"/>
          <w:szCs w:val="28"/>
        </w:rPr>
        <w:t>решениями, указанными в приложении № 2 к настоящему решению</w:t>
      </w:r>
      <w:r w:rsidRPr="00242FBC">
        <w:rPr>
          <w:rFonts w:ascii="Times New Roman" w:hAnsi="Times New Roman" w:cs="Times New Roman"/>
          <w:sz w:val="28"/>
          <w:szCs w:val="28"/>
        </w:rPr>
        <w:t xml:space="preserve">, сохраняется право на получение указанных мер социальной поддержки до наступления оснований прекращения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42FBC">
        <w:rPr>
          <w:rFonts w:ascii="Times New Roman" w:hAnsi="Times New Roman" w:cs="Times New Roman"/>
          <w:sz w:val="28"/>
          <w:szCs w:val="28"/>
        </w:rPr>
        <w:t xml:space="preserve"> выплаты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242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7C11" w:rsidRDefault="00997C11" w:rsidP="00997C11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Пункт 1.2. </w:t>
      </w:r>
      <w:hyperlink w:anchor="Par38" w:tooltip="ПОЛОЖЕНИЕ" w:history="1">
        <w:r w:rsidRPr="003576DA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3576DA">
        <w:rPr>
          <w:rFonts w:ascii="Times New Roman" w:hAnsi="Times New Roman" w:cs="Times New Roman"/>
          <w:sz w:val="28"/>
          <w:szCs w:val="28"/>
        </w:rPr>
        <w:t xml:space="preserve"> о социальной поддержке отдельных категорий граждан, проживающих и работающих в сельской местности, рабочих поселках (поселках городского типа) Великоустюгского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решением, изложить в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997C11" w:rsidRPr="00191F7F" w:rsidRDefault="00997C11" w:rsidP="0099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 </w:t>
      </w:r>
      <w:r w:rsidRPr="00191F7F">
        <w:rPr>
          <w:rFonts w:ascii="Times New Roman" w:hAnsi="Times New Roman" w:cs="Times New Roman"/>
          <w:sz w:val="28"/>
          <w:szCs w:val="28"/>
        </w:rPr>
        <w:t>пенсионеры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F7F">
        <w:rPr>
          <w:rFonts w:ascii="Times New Roman" w:hAnsi="Times New Roman" w:cs="Times New Roman"/>
          <w:sz w:val="28"/>
          <w:szCs w:val="28"/>
        </w:rPr>
        <w:t>проработа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191F7F">
        <w:rPr>
          <w:rFonts w:ascii="Times New Roman" w:hAnsi="Times New Roman" w:cs="Times New Roman"/>
          <w:sz w:val="28"/>
          <w:szCs w:val="28"/>
        </w:rPr>
        <w:t xml:space="preserve"> в учреждениях образования, здравоохранения, социального обслуживания населения, культуры и искусства в сельской местности, рабочих поселках (поселках городского типа)</w:t>
      </w:r>
      <w:r w:rsidR="00F93DDA">
        <w:rPr>
          <w:rFonts w:ascii="Times New Roman" w:hAnsi="Times New Roman" w:cs="Times New Roman"/>
          <w:sz w:val="28"/>
          <w:szCs w:val="28"/>
        </w:rPr>
        <w:t xml:space="preserve"> на территории Великоустюгского района</w:t>
      </w:r>
      <w:r w:rsidRPr="00191F7F">
        <w:rPr>
          <w:rFonts w:ascii="Times New Roman" w:hAnsi="Times New Roman" w:cs="Times New Roman"/>
          <w:sz w:val="28"/>
          <w:szCs w:val="28"/>
        </w:rPr>
        <w:t xml:space="preserve"> не менее десяти лет при условии, что на момент выхода на пенсию (после 1 января 2005 года) вышеуказанные работники имели право на социальную поддержку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F7F">
        <w:rPr>
          <w:rFonts w:ascii="Times New Roman" w:hAnsi="Times New Roman" w:cs="Times New Roman"/>
          <w:sz w:val="28"/>
          <w:szCs w:val="28"/>
        </w:rPr>
        <w:t xml:space="preserve"> из числа следующих лиц:</w:t>
      </w:r>
    </w:p>
    <w:p w:rsidR="00997C11" w:rsidRPr="00191F7F" w:rsidRDefault="00997C11" w:rsidP="0099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F7F">
        <w:rPr>
          <w:rFonts w:ascii="Times New Roman" w:hAnsi="Times New Roman" w:cs="Times New Roman"/>
          <w:sz w:val="28"/>
          <w:szCs w:val="28"/>
        </w:rPr>
        <w:t>- медицинские и фармацевтические работники муниципальных учреждений здравоохранения, медицинские и фармацевтические работники, работавшие в муниципальных образовательных учреждениях, учреждениях социального обслуживания населения;</w:t>
      </w:r>
    </w:p>
    <w:p w:rsidR="00997C11" w:rsidRPr="00191F7F" w:rsidRDefault="00997C11" w:rsidP="0099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F7F">
        <w:rPr>
          <w:rFonts w:ascii="Times New Roman" w:hAnsi="Times New Roman" w:cs="Times New Roman"/>
          <w:sz w:val="28"/>
          <w:szCs w:val="28"/>
        </w:rPr>
        <w:t>- специалисты в области культуры и искусства, работавшие в муниципальных учреждениях культуры, искусства и образования, финансиру</w:t>
      </w:r>
      <w:r>
        <w:rPr>
          <w:rFonts w:ascii="Times New Roman" w:hAnsi="Times New Roman" w:cs="Times New Roman"/>
          <w:sz w:val="28"/>
          <w:szCs w:val="28"/>
        </w:rPr>
        <w:t>емых из местных</w:t>
      </w:r>
      <w:r w:rsidRPr="00191F7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1F7F">
        <w:rPr>
          <w:rFonts w:ascii="Times New Roman" w:hAnsi="Times New Roman" w:cs="Times New Roman"/>
          <w:sz w:val="28"/>
          <w:szCs w:val="28"/>
        </w:rPr>
        <w:t>;</w:t>
      </w:r>
    </w:p>
    <w:p w:rsidR="00997C11" w:rsidRDefault="00997C11" w:rsidP="0099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F7F">
        <w:rPr>
          <w:rFonts w:ascii="Times New Roman" w:hAnsi="Times New Roman" w:cs="Times New Roman"/>
          <w:sz w:val="28"/>
          <w:szCs w:val="28"/>
        </w:rPr>
        <w:t>- социальные работники муниципальных учреждений соц</w:t>
      </w:r>
      <w:r>
        <w:rPr>
          <w:rFonts w:ascii="Times New Roman" w:hAnsi="Times New Roman" w:cs="Times New Roman"/>
          <w:sz w:val="28"/>
          <w:szCs w:val="28"/>
        </w:rPr>
        <w:t>иального обслуживания населения.</w:t>
      </w:r>
      <w:r w:rsidR="00F93DDA">
        <w:rPr>
          <w:rFonts w:ascii="Times New Roman" w:hAnsi="Times New Roman" w:cs="Times New Roman"/>
          <w:sz w:val="28"/>
          <w:szCs w:val="28"/>
        </w:rPr>
        <w:t>».</w:t>
      </w:r>
    </w:p>
    <w:p w:rsidR="003576DA" w:rsidRPr="003576DA" w:rsidRDefault="00272676" w:rsidP="003576D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576DA" w:rsidRPr="003576DA">
        <w:rPr>
          <w:rFonts w:eastAsia="Calibri"/>
          <w:sz w:val="28"/>
          <w:szCs w:val="28"/>
        </w:rPr>
        <w:t>.</w:t>
      </w:r>
      <w:r w:rsidR="003576DA" w:rsidRPr="003576DA">
        <w:rPr>
          <w:sz w:val="28"/>
          <w:szCs w:val="28"/>
        </w:rPr>
        <w:t xml:space="preserve"> Настоящее решение вступает в силу п</w:t>
      </w:r>
      <w:r w:rsidR="00E02FAC">
        <w:rPr>
          <w:sz w:val="28"/>
          <w:szCs w:val="28"/>
        </w:rPr>
        <w:t>осле официального опубликования и распространяется на правоотношения, возникшие с 1 января 2023 года.</w:t>
      </w:r>
    </w:p>
    <w:p w:rsidR="00D92BAC" w:rsidRPr="0044553C" w:rsidRDefault="00D92BAC" w:rsidP="00B756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BAC" w:rsidRPr="001D20C3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28569F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28569F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28569F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28569F">
            <w:pPr>
              <w:rPr>
                <w:sz w:val="28"/>
                <w:szCs w:val="28"/>
              </w:rPr>
            </w:pPr>
          </w:p>
          <w:p w:rsidR="00D92BAC" w:rsidRPr="00CB2362" w:rsidRDefault="00D92BAC" w:rsidP="0028569F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28569F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28569F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28569F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</w:p>
        </w:tc>
      </w:tr>
    </w:tbl>
    <w:p w:rsidR="00D92BAC" w:rsidRDefault="00D92BAC" w:rsidP="00D92BAC">
      <w:pPr>
        <w:rPr>
          <w:sz w:val="26"/>
          <w:szCs w:val="26"/>
        </w:rPr>
      </w:pPr>
    </w:p>
    <w:p w:rsidR="003576DA" w:rsidRDefault="003576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Pr="00D5392E" w:rsidRDefault="00D5392E" w:rsidP="00D5392E">
      <w:pPr>
        <w:jc w:val="center"/>
        <w:rPr>
          <w:b/>
          <w:sz w:val="28"/>
        </w:rPr>
      </w:pPr>
      <w:r w:rsidRPr="00D5392E">
        <w:rPr>
          <w:b/>
          <w:sz w:val="28"/>
        </w:rPr>
        <w:t>ПОЯСНИТЕЛЬНАЯ ЗАПИСКА</w:t>
      </w:r>
    </w:p>
    <w:p w:rsidR="00D5392E" w:rsidRPr="00D5392E" w:rsidRDefault="00D5392E" w:rsidP="00D5392E">
      <w:pPr>
        <w:suppressAutoHyphens/>
        <w:jc w:val="center"/>
        <w:rPr>
          <w:b/>
          <w:sz w:val="28"/>
          <w:szCs w:val="28"/>
        </w:rPr>
      </w:pPr>
      <w:r w:rsidRPr="00D5392E">
        <w:rPr>
          <w:b/>
          <w:sz w:val="28"/>
        </w:rPr>
        <w:t>к проекту решения Великоустюгской Думы</w:t>
      </w:r>
      <w:r w:rsidRPr="00D5392E">
        <w:rPr>
          <w:b/>
          <w:sz w:val="28"/>
          <w:szCs w:val="28"/>
        </w:rPr>
        <w:t xml:space="preserve"> «О внесении изменений в решение Великоустюгской Думы от 14.04.2023 № 49 «О социальной поддержке отдельных категорий граждан, проживающих и работающих в сельской местности, рабочих поселках (поселках городского типа) Великоу</w:t>
      </w:r>
      <w:r w:rsidRPr="00D5392E">
        <w:rPr>
          <w:b/>
          <w:sz w:val="28"/>
          <w:szCs w:val="28"/>
        </w:rPr>
        <w:t>стюгского муниципального округа</w:t>
      </w:r>
      <w:r w:rsidRPr="00D5392E">
        <w:rPr>
          <w:b/>
          <w:sz w:val="28"/>
          <w:szCs w:val="28"/>
        </w:rPr>
        <w:t>»</w:t>
      </w:r>
    </w:p>
    <w:p w:rsidR="00D5392E" w:rsidRPr="00E1487E" w:rsidRDefault="00D5392E" w:rsidP="00D5392E">
      <w:pPr>
        <w:suppressAutoHyphens/>
        <w:ind w:firstLine="851"/>
        <w:jc w:val="both"/>
        <w:rPr>
          <w:b/>
          <w:sz w:val="28"/>
          <w:szCs w:val="28"/>
        </w:rPr>
      </w:pPr>
    </w:p>
    <w:p w:rsidR="00D5392E" w:rsidRPr="001D1287" w:rsidRDefault="00D5392E" w:rsidP="00D5392E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Проект решения Великоустюгской Думы «О внесении изменений в Положение о</w:t>
      </w:r>
      <w:r w:rsidRPr="006E7F06">
        <w:rPr>
          <w:sz w:val="28"/>
          <w:szCs w:val="28"/>
        </w:rPr>
        <w:t xml:space="preserve"> социальной поддержке отдельных</w:t>
      </w:r>
      <w:r>
        <w:rPr>
          <w:sz w:val="28"/>
          <w:szCs w:val="28"/>
        </w:rPr>
        <w:t xml:space="preserve"> </w:t>
      </w:r>
      <w:r w:rsidRPr="006E7F06">
        <w:rPr>
          <w:sz w:val="28"/>
          <w:szCs w:val="28"/>
        </w:rPr>
        <w:t>категорий граждан, проживающих и</w:t>
      </w:r>
      <w:r>
        <w:rPr>
          <w:sz w:val="28"/>
          <w:szCs w:val="28"/>
        </w:rPr>
        <w:t xml:space="preserve"> </w:t>
      </w:r>
      <w:r w:rsidRPr="006E7F06">
        <w:rPr>
          <w:sz w:val="28"/>
          <w:szCs w:val="28"/>
        </w:rPr>
        <w:t>работающих в сельской местности,</w:t>
      </w:r>
      <w:r>
        <w:rPr>
          <w:sz w:val="28"/>
          <w:szCs w:val="28"/>
        </w:rPr>
        <w:t xml:space="preserve"> </w:t>
      </w:r>
      <w:r w:rsidRPr="006E7F06">
        <w:rPr>
          <w:sz w:val="28"/>
          <w:szCs w:val="28"/>
        </w:rPr>
        <w:t>рабочих поселках (поселках городского</w:t>
      </w:r>
      <w:r>
        <w:rPr>
          <w:sz w:val="28"/>
          <w:szCs w:val="28"/>
        </w:rPr>
        <w:t xml:space="preserve"> </w:t>
      </w:r>
      <w:r w:rsidRPr="006E7F06">
        <w:rPr>
          <w:sz w:val="28"/>
          <w:szCs w:val="28"/>
        </w:rPr>
        <w:t>типа) Великоустюгского муниципального</w:t>
      </w:r>
      <w:r>
        <w:rPr>
          <w:sz w:val="28"/>
          <w:szCs w:val="28"/>
        </w:rPr>
        <w:t xml:space="preserve"> </w:t>
      </w:r>
      <w:r w:rsidRPr="006E7F06">
        <w:rPr>
          <w:sz w:val="28"/>
          <w:szCs w:val="28"/>
        </w:rPr>
        <w:t>округа</w:t>
      </w:r>
      <w:r>
        <w:rPr>
          <w:sz w:val="28"/>
          <w:szCs w:val="28"/>
        </w:rPr>
        <w:t>, утвержденное решением Великоустюгской</w:t>
      </w:r>
      <w:bookmarkStart w:id="0" w:name="_GoBack"/>
      <w:bookmarkEnd w:id="0"/>
      <w:r>
        <w:rPr>
          <w:sz w:val="28"/>
          <w:szCs w:val="28"/>
        </w:rPr>
        <w:t xml:space="preserve"> Думы от 14.04.2023 № </w:t>
      </w:r>
      <w:r w:rsidRPr="001D1287">
        <w:rPr>
          <w:sz w:val="28"/>
          <w:szCs w:val="28"/>
        </w:rPr>
        <w:t xml:space="preserve">49» разработан в  соответствии с пунктом 9 части 1 статьи 1 закона области от 1 июня 2005 года № 1285-ОЗ "О мерах социальной поддержки отдельных категорий граждан» (далее – закон области № 1285-ОЗ)  и </w:t>
      </w:r>
      <w:r>
        <w:rPr>
          <w:sz w:val="28"/>
          <w:szCs w:val="28"/>
        </w:rPr>
        <w:t>конкретизирует перечень лиц, имеющих право</w:t>
      </w:r>
      <w:r w:rsidRPr="001D1287">
        <w:rPr>
          <w:sz w:val="28"/>
          <w:szCs w:val="28"/>
        </w:rPr>
        <w:t xml:space="preserve"> на меры социальной поддержки  пенсионеров, указанных </w:t>
      </w:r>
      <w:r>
        <w:rPr>
          <w:sz w:val="28"/>
          <w:szCs w:val="28"/>
        </w:rPr>
        <w:t xml:space="preserve">в абзацах 2-3 подпункта 1.2. пункта 1 решения Великоустюгской Думы от 14.04.2023 №49, проработавших </w:t>
      </w:r>
      <w:r w:rsidRPr="00BD05F3">
        <w:rPr>
          <w:rFonts w:eastAsia="Calibri"/>
          <w:sz w:val="28"/>
          <w:szCs w:val="28"/>
          <w:lang w:eastAsia="en-US"/>
        </w:rPr>
        <w:t xml:space="preserve">не менее десяти лет </w:t>
      </w:r>
      <w:r w:rsidRPr="00BD05F3">
        <w:rPr>
          <w:sz w:val="28"/>
          <w:szCs w:val="28"/>
        </w:rPr>
        <w:t xml:space="preserve">в </w:t>
      </w:r>
      <w:r w:rsidRPr="00BD05F3">
        <w:rPr>
          <w:rFonts w:eastAsia="Calibri"/>
          <w:sz w:val="28"/>
          <w:szCs w:val="28"/>
          <w:lang w:eastAsia="en-US"/>
        </w:rPr>
        <w:t>образовательных организациях, учреждениях здравоохранения, социального обслуживания населения, культуры и искусства, расположенных в сельской местности, рабочих поселках (поселках городского типа)</w:t>
      </w:r>
      <w:r w:rsidRPr="00BD05F3">
        <w:rPr>
          <w:sz w:val="28"/>
          <w:szCs w:val="28"/>
        </w:rPr>
        <w:t>.</w:t>
      </w:r>
      <w:r w:rsidRPr="00BD05F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5392E" w:rsidRDefault="00D5392E" w:rsidP="00D5392E">
      <w:pPr>
        <w:shd w:val="clear" w:color="auto" w:fill="FFFFFF"/>
        <w:ind w:firstLine="851"/>
        <w:jc w:val="both"/>
        <w:rPr>
          <w:bCs/>
          <w:color w:val="000000"/>
          <w:szCs w:val="28"/>
        </w:rPr>
      </w:pPr>
      <w:r w:rsidRPr="00BD05F3">
        <w:rPr>
          <w:sz w:val="28"/>
          <w:szCs w:val="28"/>
        </w:rPr>
        <w:t xml:space="preserve">На территории Великоустюгского муниципального округа </w:t>
      </w:r>
      <w:r>
        <w:rPr>
          <w:sz w:val="28"/>
          <w:szCs w:val="28"/>
        </w:rPr>
        <w:t>ежемесячную денежную компенсацию за счет бюджета округа получают специалисты социальной сферы в количестве 147 человек, в том числе</w:t>
      </w:r>
      <w:r w:rsidRPr="00BD05F3">
        <w:rPr>
          <w:sz w:val="28"/>
          <w:szCs w:val="28"/>
        </w:rPr>
        <w:t xml:space="preserve"> 91 пенсионер.</w:t>
      </w: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576DA" w:rsidRDefault="003576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576DA" w:rsidRDefault="003576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CB62E1" w:rsidRPr="00CB62E1" w:rsidRDefault="00CB62E1" w:rsidP="00285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53C" w:rsidRPr="00277D26" w:rsidRDefault="0044553C" w:rsidP="00CB62E1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44553C" w:rsidRPr="00277D26" w:rsidSect="00D9101A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8A" w:rsidRDefault="0064788A" w:rsidP="00A66CA7">
      <w:r>
        <w:separator/>
      </w:r>
    </w:p>
  </w:endnote>
  <w:endnote w:type="continuationSeparator" w:id="0">
    <w:p w:rsidR="0064788A" w:rsidRDefault="0064788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8A" w:rsidRDefault="0064788A" w:rsidP="00A66CA7">
      <w:r>
        <w:separator/>
      </w:r>
    </w:p>
  </w:footnote>
  <w:footnote w:type="continuationSeparator" w:id="0">
    <w:p w:rsidR="0064788A" w:rsidRDefault="0064788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9B51EE" w:rsidRDefault="00B257B6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1EE" w:rsidRDefault="009B51EE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EE" w:rsidRDefault="009B51EE">
    <w:pPr>
      <w:pStyle w:val="a3"/>
      <w:jc w:val="right"/>
    </w:pPr>
  </w:p>
  <w:p w:rsidR="009B51EE" w:rsidRDefault="009B5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4092"/>
    <w:multiLevelType w:val="hybridMultilevel"/>
    <w:tmpl w:val="A5A2BF76"/>
    <w:lvl w:ilvl="0" w:tplc="7776718C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1652148"/>
    <w:multiLevelType w:val="hybridMultilevel"/>
    <w:tmpl w:val="B87635DA"/>
    <w:lvl w:ilvl="0" w:tplc="E7F8A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191F7F"/>
    <w:rsid w:val="00214A33"/>
    <w:rsid w:val="00265424"/>
    <w:rsid w:val="00272676"/>
    <w:rsid w:val="00277D26"/>
    <w:rsid w:val="0028569F"/>
    <w:rsid w:val="00296366"/>
    <w:rsid w:val="002D709B"/>
    <w:rsid w:val="003012B3"/>
    <w:rsid w:val="003309A3"/>
    <w:rsid w:val="00341464"/>
    <w:rsid w:val="003576DA"/>
    <w:rsid w:val="00384C9A"/>
    <w:rsid w:val="003E24DD"/>
    <w:rsid w:val="00413431"/>
    <w:rsid w:val="004363A9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65157"/>
    <w:rsid w:val="005A783B"/>
    <w:rsid w:val="005E1F94"/>
    <w:rsid w:val="005E55D2"/>
    <w:rsid w:val="00604EC8"/>
    <w:rsid w:val="00624E20"/>
    <w:rsid w:val="0064788A"/>
    <w:rsid w:val="00680D12"/>
    <w:rsid w:val="006A2DCF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664E"/>
    <w:rsid w:val="008977E1"/>
    <w:rsid w:val="008D5FA1"/>
    <w:rsid w:val="00946E4C"/>
    <w:rsid w:val="00980BF0"/>
    <w:rsid w:val="009978A0"/>
    <w:rsid w:val="00997C11"/>
    <w:rsid w:val="009B51EE"/>
    <w:rsid w:val="009C2546"/>
    <w:rsid w:val="009D7B6D"/>
    <w:rsid w:val="00A66CA7"/>
    <w:rsid w:val="00AB109F"/>
    <w:rsid w:val="00AC42B0"/>
    <w:rsid w:val="00AE6608"/>
    <w:rsid w:val="00B03363"/>
    <w:rsid w:val="00B257B6"/>
    <w:rsid w:val="00B50336"/>
    <w:rsid w:val="00B756DC"/>
    <w:rsid w:val="00B84C17"/>
    <w:rsid w:val="00B8577B"/>
    <w:rsid w:val="00BA0FE5"/>
    <w:rsid w:val="00BB1402"/>
    <w:rsid w:val="00BF160C"/>
    <w:rsid w:val="00C126E7"/>
    <w:rsid w:val="00C26016"/>
    <w:rsid w:val="00C3265A"/>
    <w:rsid w:val="00C3655F"/>
    <w:rsid w:val="00C52213"/>
    <w:rsid w:val="00C80DA6"/>
    <w:rsid w:val="00CB62E1"/>
    <w:rsid w:val="00CF35A8"/>
    <w:rsid w:val="00CF3FDB"/>
    <w:rsid w:val="00D5392E"/>
    <w:rsid w:val="00D56934"/>
    <w:rsid w:val="00D60A28"/>
    <w:rsid w:val="00D76C76"/>
    <w:rsid w:val="00D90F30"/>
    <w:rsid w:val="00D9101A"/>
    <w:rsid w:val="00D92BAC"/>
    <w:rsid w:val="00DB62CA"/>
    <w:rsid w:val="00DD10D6"/>
    <w:rsid w:val="00E02FAC"/>
    <w:rsid w:val="00E35825"/>
    <w:rsid w:val="00E3740C"/>
    <w:rsid w:val="00E73B70"/>
    <w:rsid w:val="00F73F4F"/>
    <w:rsid w:val="00F819AC"/>
    <w:rsid w:val="00F93DDA"/>
    <w:rsid w:val="00FC552D"/>
    <w:rsid w:val="00FD69E0"/>
    <w:rsid w:val="00FF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86E6-8BCD-42DB-8743-75ED4C0E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2023-09-18T10:27:00Z</cp:lastPrinted>
  <dcterms:created xsi:type="dcterms:W3CDTF">2020-02-14T05:10:00Z</dcterms:created>
  <dcterms:modified xsi:type="dcterms:W3CDTF">2023-09-20T05:58:00Z</dcterms:modified>
</cp:coreProperties>
</file>