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40" w:rsidRPr="00DF6401" w:rsidRDefault="00DF6401" w:rsidP="00DF64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6401">
        <w:rPr>
          <w:rFonts w:ascii="Times New Roman" w:hAnsi="Times New Roman" w:cs="Times New Roman"/>
          <w:sz w:val="28"/>
          <w:szCs w:val="28"/>
        </w:rPr>
        <w:t>проект</w:t>
      </w:r>
      <w:r w:rsidR="00152F90" w:rsidRPr="00DF6401">
        <w:rPr>
          <w:rFonts w:ascii="Times New Roman" w:hAnsi="Times New Roman" w:cs="Times New Roman"/>
          <w:sz w:val="28"/>
          <w:szCs w:val="28"/>
        </w:rPr>
        <w:br/>
      </w:r>
    </w:p>
    <w:p w:rsidR="00B83440" w:rsidRDefault="00B83440" w:rsidP="00B83440">
      <w:pPr>
        <w:jc w:val="center"/>
        <w:rPr>
          <w:sz w:val="17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40385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40" w:rsidRDefault="00B83440" w:rsidP="00B83440">
      <w:pPr>
        <w:pStyle w:val="2"/>
      </w:pPr>
    </w:p>
    <w:p w:rsidR="00B83440" w:rsidRDefault="00B83440" w:rsidP="00B83440">
      <w:pPr>
        <w:pStyle w:val="2"/>
      </w:pPr>
    </w:p>
    <w:p w:rsidR="00B83440" w:rsidRPr="00B26E82" w:rsidRDefault="00B83440" w:rsidP="00B834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82">
        <w:rPr>
          <w:rFonts w:ascii="Times New Roman" w:hAnsi="Times New Roman"/>
          <w:b/>
          <w:sz w:val="28"/>
          <w:szCs w:val="28"/>
        </w:rPr>
        <w:t xml:space="preserve">ВЕЛИКОУСТЮГСКАЯ ДУМА                              ВЕЛИКОУСТЮГСКОГО МУНИЦИПАЛЬНОГО </w:t>
      </w:r>
      <w:r w:rsidR="00DF6401">
        <w:rPr>
          <w:rFonts w:ascii="Times New Roman" w:hAnsi="Times New Roman"/>
          <w:b/>
          <w:sz w:val="28"/>
          <w:szCs w:val="28"/>
        </w:rPr>
        <w:t>ОКРУГА</w:t>
      </w:r>
    </w:p>
    <w:p w:rsidR="00B83440" w:rsidRPr="00B26E82" w:rsidRDefault="00B83440" w:rsidP="00B834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440" w:rsidRDefault="00B83440" w:rsidP="00B83440">
      <w:pPr>
        <w:pStyle w:val="2"/>
        <w:rPr>
          <w:szCs w:val="28"/>
        </w:rPr>
      </w:pPr>
      <w:r w:rsidRPr="00B26E82">
        <w:rPr>
          <w:szCs w:val="28"/>
        </w:rPr>
        <w:t>РЕШЕНИЕ</w:t>
      </w:r>
    </w:p>
    <w:p w:rsidR="00B83440" w:rsidRPr="00B26E82" w:rsidRDefault="00B83440" w:rsidP="00B834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40" w:rsidRPr="00B26E82" w:rsidRDefault="00B83440" w:rsidP="00B8344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6E82">
        <w:rPr>
          <w:rFonts w:ascii="Times New Roman" w:hAnsi="Times New Roman"/>
          <w:sz w:val="28"/>
          <w:szCs w:val="28"/>
        </w:rPr>
        <w:t xml:space="preserve">от </w:t>
      </w:r>
      <w:r w:rsidR="00DF6401" w:rsidRPr="00DF6401">
        <w:rPr>
          <w:rFonts w:ascii="Times New Roman" w:hAnsi="Times New Roman"/>
          <w:sz w:val="28"/>
          <w:szCs w:val="28"/>
        </w:rPr>
        <w:t>__________</w:t>
      </w:r>
      <w:r w:rsidRPr="00B26E82">
        <w:rPr>
          <w:rFonts w:ascii="Times New Roman" w:hAnsi="Times New Roman"/>
          <w:sz w:val="28"/>
          <w:szCs w:val="28"/>
        </w:rPr>
        <w:t xml:space="preserve">№  </w:t>
      </w:r>
      <w:r w:rsidR="00DF6401" w:rsidRPr="00DF6401">
        <w:rPr>
          <w:rFonts w:ascii="Times New Roman" w:hAnsi="Times New Roman"/>
          <w:sz w:val="28"/>
          <w:szCs w:val="28"/>
        </w:rPr>
        <w:t>____</w:t>
      </w:r>
    </w:p>
    <w:p w:rsidR="00B83440" w:rsidRPr="00B26E82" w:rsidRDefault="00B83440" w:rsidP="00B834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E82">
        <w:rPr>
          <w:rFonts w:ascii="Times New Roman" w:hAnsi="Times New Roman"/>
          <w:sz w:val="28"/>
          <w:szCs w:val="28"/>
        </w:rPr>
        <w:t xml:space="preserve">      г.Великий Устюг</w:t>
      </w:r>
    </w:p>
    <w:p w:rsidR="00B83440" w:rsidRDefault="00B83440" w:rsidP="00B834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3BC6" w:rsidRDefault="00123BC6" w:rsidP="00F17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123BC6" w:rsidRDefault="00123BC6" w:rsidP="00F17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Великоустюгской Думы</w:t>
      </w:r>
    </w:p>
    <w:p w:rsidR="00123BC6" w:rsidRDefault="00123BC6" w:rsidP="00F17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Великоустюгского муниципального</w:t>
      </w:r>
    </w:p>
    <w:p w:rsidR="00123BC6" w:rsidRDefault="00123BC6" w:rsidP="00F17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от 16.11.2022 № 57</w:t>
      </w:r>
    </w:p>
    <w:p w:rsidR="00B83440" w:rsidRPr="004F140B" w:rsidRDefault="00B83440" w:rsidP="00F17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E82">
        <w:rPr>
          <w:rFonts w:ascii="Times New Roman" w:hAnsi="Times New Roman"/>
          <w:sz w:val="28"/>
          <w:szCs w:val="28"/>
        </w:rPr>
        <w:t>«</w:t>
      </w:r>
      <w:r w:rsidR="00F1742E">
        <w:rPr>
          <w:rFonts w:ascii="Times New Roman" w:hAnsi="Times New Roman"/>
          <w:sz w:val="28"/>
          <w:szCs w:val="28"/>
        </w:rPr>
        <w:t>О земельном налоге</w:t>
      </w:r>
      <w:r w:rsidRPr="00B26E82">
        <w:rPr>
          <w:rFonts w:ascii="Times New Roman" w:hAnsi="Times New Roman"/>
          <w:sz w:val="28"/>
          <w:szCs w:val="28"/>
        </w:rPr>
        <w:t xml:space="preserve">»  </w:t>
      </w:r>
    </w:p>
    <w:p w:rsidR="00152F90" w:rsidRDefault="00152F90">
      <w:pPr>
        <w:pStyle w:val="ConsPlusTitlePage"/>
      </w:pPr>
    </w:p>
    <w:p w:rsidR="00152F90" w:rsidRDefault="00152F90">
      <w:pPr>
        <w:pStyle w:val="ConsPlusNormal"/>
        <w:jc w:val="both"/>
      </w:pPr>
    </w:p>
    <w:p w:rsidR="00B11B3A" w:rsidRPr="003D5A07" w:rsidRDefault="00AF11ED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 Федерального закона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статьями 25 и 28 Устава Великоустюгского муниципального округа Вологодской области</w:t>
      </w:r>
    </w:p>
    <w:p w:rsidR="00514174" w:rsidRDefault="00514174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Default="00152F90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B3A"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 w:rsidRPr="00B11B3A">
        <w:rPr>
          <w:rFonts w:ascii="Times New Roman" w:hAnsi="Times New Roman" w:cs="Times New Roman"/>
          <w:sz w:val="28"/>
          <w:szCs w:val="28"/>
        </w:rPr>
        <w:t>:</w:t>
      </w:r>
    </w:p>
    <w:p w:rsidR="00F1742E" w:rsidRDefault="00F1742E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0DD" w:rsidRDefault="00123BC6" w:rsidP="00123BC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Великоустюгской Думы Великоустюгского муниципального округа Вологодской области от 16.11.2022 № 57 «О земельном налоге» следующее изменение:</w:t>
      </w:r>
    </w:p>
    <w:p w:rsidR="00123BC6" w:rsidRDefault="00123BC6" w:rsidP="00123BC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3 пункта 2.1. </w:t>
      </w:r>
      <w:r w:rsidR="00500BEB">
        <w:rPr>
          <w:sz w:val="28"/>
          <w:szCs w:val="28"/>
        </w:rPr>
        <w:t>изложить в следующей редакции:</w:t>
      </w:r>
    </w:p>
    <w:p w:rsidR="00500BEB" w:rsidRPr="00AF11ED" w:rsidRDefault="00500BEB" w:rsidP="00AF1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sz w:val="28"/>
          <w:szCs w:val="28"/>
        </w:rPr>
        <w:t>«-</w:t>
      </w:r>
      <w:r w:rsidR="00AF11ED">
        <w:rPr>
          <w:rFonts w:ascii="Times New Roman" w:eastAsiaTheme="minorHAnsi" w:hAnsi="Times New Roman"/>
          <w:sz w:val="28"/>
          <w:szCs w:val="28"/>
        </w:rPr>
        <w:t xml:space="preserve">занятых </w:t>
      </w:r>
      <w:hyperlink r:id="rId7" w:history="1">
        <w:r w:rsidR="00AF11ED" w:rsidRPr="00752664">
          <w:rPr>
            <w:rFonts w:ascii="Times New Roman" w:eastAsiaTheme="minorHAnsi" w:hAnsi="Times New Roman"/>
            <w:sz w:val="28"/>
            <w:szCs w:val="28"/>
          </w:rPr>
          <w:t>жилищным фондом</w:t>
        </w:r>
      </w:hyperlink>
      <w:r w:rsidR="00AF11ED" w:rsidRPr="00752664">
        <w:rPr>
          <w:rFonts w:ascii="Times New Roman" w:eastAsiaTheme="minorHAnsi" w:hAnsi="Times New Roman"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8" w:history="1">
        <w:r w:rsidR="00AF11ED" w:rsidRPr="00752664">
          <w:rPr>
            <w:rFonts w:ascii="Times New Roman" w:eastAsiaTheme="minorHAnsi" w:hAnsi="Times New Roman"/>
            <w:sz w:val="28"/>
            <w:szCs w:val="28"/>
          </w:rPr>
          <w:t>исключением</w:t>
        </w:r>
      </w:hyperlink>
      <w:r w:rsidR="00AF11ED" w:rsidRPr="00752664">
        <w:rPr>
          <w:rFonts w:ascii="Times New Roman" w:eastAsiaTheme="minorHAnsi" w:hAnsi="Times New Roman"/>
          <w:sz w:val="28"/>
          <w:szCs w:val="28"/>
        </w:rPr>
        <w:t xml:space="preserve"> </w:t>
      </w:r>
      <w:r w:rsidR="00AF11ED">
        <w:rPr>
          <w:rFonts w:ascii="Times New Roman" w:eastAsiaTheme="minorHAnsi" w:hAnsi="Times New Roman"/>
          <w:sz w:val="28"/>
          <w:szCs w:val="28"/>
        </w:rPr>
        <w:lastRenderedPageBreak/>
        <w:t>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152F90" w:rsidRPr="007C35AB" w:rsidRDefault="000F1114" w:rsidP="00123BC6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AB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</w:t>
      </w:r>
      <w:r w:rsidR="00123BC6">
        <w:rPr>
          <w:rFonts w:ascii="Times New Roman" w:hAnsi="Times New Roman" w:cs="Times New Roman"/>
          <w:sz w:val="28"/>
          <w:szCs w:val="28"/>
        </w:rPr>
        <w:t>, но не</w:t>
      </w:r>
      <w:r w:rsidRPr="007C35AB">
        <w:rPr>
          <w:rFonts w:ascii="Times New Roman" w:hAnsi="Times New Roman" w:cs="Times New Roman"/>
          <w:sz w:val="28"/>
          <w:szCs w:val="28"/>
        </w:rPr>
        <w:t xml:space="preserve"> ранее первого числа очередного налогового периода.</w:t>
      </w:r>
    </w:p>
    <w:p w:rsidR="003503FE" w:rsidRPr="00B629AA" w:rsidRDefault="003503FE" w:rsidP="00123B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3FE" w:rsidRDefault="003503FE">
      <w:pPr>
        <w:pStyle w:val="ConsPlusNormal"/>
        <w:jc w:val="both"/>
        <w:rPr>
          <w:highlight w:val="yellow"/>
        </w:rPr>
      </w:pPr>
    </w:p>
    <w:p w:rsidR="00321044" w:rsidRPr="001B7F64" w:rsidRDefault="00321044" w:rsidP="0032104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82"/>
      </w:tblGrid>
      <w:tr w:rsidR="00321044" w:rsidRPr="001B7F64" w:rsidTr="00140183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1044" w:rsidRPr="001B7F64" w:rsidRDefault="00321044" w:rsidP="0014018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B7F64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</w:p>
          <w:p w:rsidR="00321044" w:rsidRPr="001B7F64" w:rsidRDefault="00321044" w:rsidP="0014018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B7F64">
              <w:rPr>
                <w:rFonts w:ascii="Times New Roman" w:hAnsi="Times New Roman"/>
                <w:sz w:val="27"/>
                <w:szCs w:val="27"/>
              </w:rPr>
              <w:t>Великоустюгской Думы</w:t>
            </w:r>
          </w:p>
          <w:p w:rsidR="00321044" w:rsidRPr="001B7F64" w:rsidRDefault="00321044" w:rsidP="0014018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21044" w:rsidRPr="001B7F64" w:rsidRDefault="00321044" w:rsidP="00140183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1B7F64">
              <w:rPr>
                <w:rFonts w:ascii="Times New Roman" w:hAnsi="Times New Roman"/>
                <w:sz w:val="27"/>
                <w:szCs w:val="27"/>
              </w:rPr>
              <w:t>__________________</w:t>
            </w:r>
            <w:r w:rsidRPr="001B7F64">
              <w:rPr>
                <w:rFonts w:ascii="Times New Roman" w:hAnsi="Times New Roman"/>
                <w:b/>
                <w:sz w:val="27"/>
                <w:szCs w:val="27"/>
              </w:rPr>
              <w:t>С.А. Капустин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21044" w:rsidRPr="001B7F64" w:rsidRDefault="00321044" w:rsidP="0014018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B7F64">
              <w:rPr>
                <w:rFonts w:ascii="Times New Roman" w:hAnsi="Times New Roman"/>
                <w:sz w:val="27"/>
                <w:szCs w:val="27"/>
              </w:rPr>
              <w:t xml:space="preserve">Глава Великоустюгского муниципального </w:t>
            </w:r>
            <w:r w:rsidR="00D530C9">
              <w:rPr>
                <w:rFonts w:ascii="Times New Roman" w:hAnsi="Times New Roman"/>
                <w:sz w:val="27"/>
                <w:szCs w:val="27"/>
              </w:rPr>
              <w:t>округа</w:t>
            </w:r>
            <w:r w:rsidRPr="001B7F6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321044" w:rsidRPr="001B7F64" w:rsidRDefault="00321044" w:rsidP="0014018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21044" w:rsidRPr="001B7F64" w:rsidRDefault="00321044" w:rsidP="0014018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B7F64">
              <w:rPr>
                <w:rFonts w:ascii="Times New Roman" w:hAnsi="Times New Roman"/>
                <w:sz w:val="27"/>
                <w:szCs w:val="27"/>
              </w:rPr>
              <w:t xml:space="preserve">________________     </w:t>
            </w:r>
            <w:r w:rsidRPr="001B7F64">
              <w:rPr>
                <w:rFonts w:ascii="Times New Roman" w:hAnsi="Times New Roman"/>
                <w:b/>
                <w:sz w:val="27"/>
                <w:szCs w:val="27"/>
              </w:rPr>
              <w:t>А.В. Кузьмин</w:t>
            </w:r>
          </w:p>
        </w:tc>
      </w:tr>
    </w:tbl>
    <w:p w:rsidR="003503FE" w:rsidRDefault="003503FE">
      <w:pPr>
        <w:pStyle w:val="ConsPlusNormal"/>
        <w:jc w:val="both"/>
        <w:rPr>
          <w:highlight w:val="yellow"/>
        </w:rPr>
      </w:pPr>
    </w:p>
    <w:p w:rsidR="003503FE" w:rsidRDefault="003503FE">
      <w:pPr>
        <w:pStyle w:val="ConsPlusNormal"/>
        <w:jc w:val="both"/>
        <w:rPr>
          <w:highlight w:val="yellow"/>
        </w:rPr>
      </w:pPr>
    </w:p>
    <w:p w:rsidR="003503FE" w:rsidRDefault="003503FE">
      <w:pPr>
        <w:pStyle w:val="ConsPlusNormal"/>
        <w:jc w:val="both"/>
        <w:rPr>
          <w:highlight w:val="yellow"/>
        </w:rPr>
      </w:pPr>
    </w:p>
    <w:p w:rsidR="003503FE" w:rsidRDefault="003503FE">
      <w:pPr>
        <w:pStyle w:val="ConsPlusNormal"/>
        <w:jc w:val="both"/>
        <w:rPr>
          <w:highlight w:val="yellow"/>
        </w:rPr>
      </w:pPr>
    </w:p>
    <w:p w:rsidR="003503FE" w:rsidRPr="00DF6401" w:rsidRDefault="003503FE">
      <w:pPr>
        <w:pStyle w:val="ConsPlusNormal"/>
        <w:jc w:val="both"/>
        <w:rPr>
          <w:highlight w:val="yellow"/>
        </w:rPr>
      </w:pPr>
    </w:p>
    <w:p w:rsidR="00614055" w:rsidRDefault="006140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4055" w:rsidRDefault="006140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Default="002210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06A" w:rsidRPr="0022106A" w:rsidRDefault="0022106A" w:rsidP="00221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06A">
        <w:rPr>
          <w:rFonts w:ascii="Times New Roman" w:hAnsi="Times New Roman"/>
          <w:sz w:val="28"/>
          <w:szCs w:val="28"/>
        </w:rPr>
        <w:t>ПОЯСНИТЕЛЬНАЯ ЗАПИСКА</w:t>
      </w:r>
    </w:p>
    <w:p w:rsidR="0022106A" w:rsidRPr="0022106A" w:rsidRDefault="0022106A" w:rsidP="00221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06A">
        <w:rPr>
          <w:rFonts w:ascii="Times New Roman" w:hAnsi="Times New Roman"/>
          <w:sz w:val="28"/>
          <w:szCs w:val="28"/>
        </w:rPr>
        <w:t xml:space="preserve">к проекту решения Великоустюгской Думы </w:t>
      </w:r>
    </w:p>
    <w:p w:rsidR="0022106A" w:rsidRPr="0022106A" w:rsidRDefault="0022106A" w:rsidP="00221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06A">
        <w:rPr>
          <w:rFonts w:ascii="Times New Roman" w:hAnsi="Times New Roman"/>
          <w:sz w:val="28"/>
          <w:szCs w:val="28"/>
        </w:rPr>
        <w:t>Великоустюгского муниципального округа</w:t>
      </w:r>
    </w:p>
    <w:p w:rsidR="0022106A" w:rsidRPr="0022106A" w:rsidRDefault="0022106A" w:rsidP="00221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06A">
        <w:rPr>
          <w:rFonts w:ascii="Times New Roman" w:hAnsi="Times New Roman"/>
          <w:sz w:val="28"/>
          <w:szCs w:val="28"/>
        </w:rPr>
        <w:t>«О внесении изменения в решение Великоустюгской Думы   Великоустюгского муниципального округа от 16.11.2022 № 57 «О земельном налоге»</w:t>
      </w:r>
    </w:p>
    <w:p w:rsidR="0022106A" w:rsidRPr="0022106A" w:rsidRDefault="0022106A" w:rsidP="00221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06A" w:rsidRPr="0022106A" w:rsidRDefault="0022106A" w:rsidP="00221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06A">
        <w:rPr>
          <w:rFonts w:ascii="Times New Roman" w:hAnsi="Times New Roman"/>
          <w:color w:val="000000"/>
          <w:spacing w:val="-4"/>
          <w:sz w:val="28"/>
          <w:szCs w:val="28"/>
        </w:rPr>
        <w:tab/>
        <w:t>Статьей 2 Федерального закона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внесены изменения в главу 31 «Земельный налог» Налогового кодекса Российской Федерации</w:t>
      </w:r>
      <w:r w:rsidRPr="0022106A">
        <w:rPr>
          <w:rFonts w:ascii="Times New Roman" w:hAnsi="Times New Roman"/>
          <w:color w:val="000000"/>
          <w:sz w:val="28"/>
          <w:szCs w:val="28"/>
        </w:rPr>
        <w:t>.</w:t>
      </w:r>
      <w:r w:rsidRPr="0022106A">
        <w:rPr>
          <w:rFonts w:ascii="Times New Roman" w:hAnsi="Times New Roman"/>
          <w:color w:val="000000"/>
          <w:sz w:val="28"/>
          <w:szCs w:val="28"/>
        </w:rPr>
        <w:tab/>
      </w:r>
    </w:p>
    <w:p w:rsidR="0022106A" w:rsidRPr="0022106A" w:rsidRDefault="0022106A" w:rsidP="00221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sz w:val="28"/>
          <w:szCs w:val="28"/>
          <w:lang w:eastAsia="zh-CN"/>
        </w:rPr>
      </w:pPr>
      <w:r w:rsidRPr="0022106A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Установлено, что налоговая база в отношении части земельного участка, занятого </w:t>
      </w:r>
      <w:r w:rsidRPr="0022106A">
        <w:rPr>
          <w:rFonts w:ascii="Times New Roman" w:hAnsi="Times New Roman"/>
          <w:sz w:val="28"/>
          <w:szCs w:val="28"/>
        </w:rPr>
        <w:t>жилищным фондом и (или) объектами инженерной инфраструктуры жилищно-коммунального комплекса</w:t>
      </w:r>
      <w:r w:rsidRPr="0022106A">
        <w:rPr>
          <w:rFonts w:ascii="Times New Roman" w:eastAsia="NSimSun" w:hAnsi="Times New Roman"/>
          <w:sz w:val="28"/>
          <w:szCs w:val="28"/>
          <w:lang w:eastAsia="zh-CN"/>
        </w:rPr>
        <w:t>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комплекса, определяется как доля кадастровой стоимости всего земельного участка, пропорциональная указанной части земельного участка.</w:t>
      </w:r>
    </w:p>
    <w:p w:rsidR="0022106A" w:rsidRPr="0022106A" w:rsidRDefault="0022106A" w:rsidP="00221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NSimSun" w:hAnsi="Times New Roman"/>
          <w:sz w:val="28"/>
          <w:szCs w:val="28"/>
          <w:lang w:eastAsia="zh-CN"/>
        </w:rPr>
      </w:pPr>
      <w:r w:rsidRPr="0022106A">
        <w:rPr>
          <w:rFonts w:ascii="Times New Roman" w:eastAsia="NSimSun" w:hAnsi="Times New Roman"/>
          <w:sz w:val="28"/>
          <w:szCs w:val="28"/>
          <w:lang w:eastAsia="zh-CN"/>
        </w:rPr>
        <w:tab/>
        <w:t xml:space="preserve">  В связи с этим корреспондирующие изменения внесены в статью 394 </w:t>
      </w:r>
      <w:r w:rsidRPr="0022106A">
        <w:rPr>
          <w:rFonts w:ascii="Times New Roman" w:hAnsi="Times New Roman"/>
          <w:color w:val="000000"/>
          <w:spacing w:val="-4"/>
          <w:sz w:val="28"/>
          <w:szCs w:val="28"/>
        </w:rPr>
        <w:t xml:space="preserve">Налогового кодекса Российской Федерации, в которой определены максимальные налоговые ставки в отношении определенных категорий земельных участков, в пределах которых решениями представительных органов муниципальных образований устанавливаются земельные ставки. </w:t>
      </w:r>
      <w:r w:rsidRPr="0022106A">
        <w:rPr>
          <w:rFonts w:ascii="Times New Roman" w:eastAsia="NSimSun" w:hAnsi="Times New Roman"/>
          <w:sz w:val="28"/>
          <w:szCs w:val="28"/>
          <w:lang w:eastAsia="zh-CN"/>
        </w:rPr>
        <w:t xml:space="preserve"> </w:t>
      </w:r>
    </w:p>
    <w:p w:rsidR="0022106A" w:rsidRPr="0022106A" w:rsidRDefault="0022106A" w:rsidP="00221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NSimSun" w:hAnsi="Times New Roman"/>
          <w:sz w:val="28"/>
          <w:szCs w:val="28"/>
          <w:lang w:eastAsia="zh-CN"/>
        </w:rPr>
      </w:pPr>
      <w:r w:rsidRPr="0022106A">
        <w:rPr>
          <w:rFonts w:ascii="Times New Roman" w:eastAsia="NSimSun" w:hAnsi="Times New Roman"/>
          <w:sz w:val="28"/>
          <w:szCs w:val="28"/>
          <w:lang w:eastAsia="zh-CN"/>
        </w:rPr>
        <w:t>Закреплено, что при установлении налоговой ставки по земельному налогу, ставка не может превышать 0,3 процента в отношении земельных участков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22106A" w:rsidRPr="0022106A" w:rsidRDefault="0022106A" w:rsidP="00221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06A">
        <w:rPr>
          <w:rFonts w:ascii="Times New Roman" w:eastAsia="NSimSun" w:hAnsi="Times New Roman"/>
          <w:sz w:val="28"/>
          <w:szCs w:val="28"/>
          <w:lang w:eastAsia="zh-CN"/>
        </w:rPr>
        <w:t xml:space="preserve"> </w:t>
      </w:r>
      <w:r w:rsidRPr="0022106A">
        <w:rPr>
          <w:rFonts w:ascii="Times New Roman" w:eastAsia="NSimSun" w:hAnsi="Times New Roman"/>
          <w:sz w:val="28"/>
          <w:szCs w:val="28"/>
          <w:lang w:eastAsia="zh-CN"/>
        </w:rPr>
        <w:tab/>
        <w:t xml:space="preserve">Таким  образом, требуется внесение изменений </w:t>
      </w:r>
      <w:r w:rsidRPr="0022106A">
        <w:rPr>
          <w:rFonts w:ascii="Times New Roman" w:hAnsi="Times New Roman"/>
          <w:sz w:val="28"/>
          <w:szCs w:val="28"/>
        </w:rPr>
        <w:t>в абзац третий пункта 2.1 решения Великоустюгской Думы Великоустюгского муниципального округа Вологодской области от 16.11.2022 № 57 «О земельном налоге».</w:t>
      </w:r>
    </w:p>
    <w:p w:rsidR="0022106A" w:rsidRPr="0022106A" w:rsidRDefault="0022106A" w:rsidP="00221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/>
          <w:sz w:val="28"/>
          <w:szCs w:val="28"/>
          <w:lang w:eastAsia="zh-CN"/>
        </w:rPr>
      </w:pPr>
      <w:r w:rsidRPr="0022106A">
        <w:rPr>
          <w:rFonts w:ascii="Times New Roman" w:hAnsi="Times New Roman"/>
          <w:sz w:val="28"/>
          <w:szCs w:val="28"/>
        </w:rPr>
        <w:tab/>
        <w:t xml:space="preserve">Решение вступит в силу </w:t>
      </w:r>
      <w:r w:rsidRPr="0022106A">
        <w:rPr>
          <w:rFonts w:ascii="Times New Roman" w:eastAsia="NSimSun" w:hAnsi="Times New Roman"/>
          <w:sz w:val="28"/>
          <w:szCs w:val="28"/>
          <w:lang w:eastAsia="zh-CN"/>
        </w:rPr>
        <w:t>не ранее 1-го числа очередного налогового периода по земельному налогу, то есть с 01 января 2024 года.</w:t>
      </w:r>
      <w:r w:rsidRPr="0022106A">
        <w:rPr>
          <w:rFonts w:ascii="Times New Roman" w:eastAsia="NSimSun" w:hAnsi="Times New Roman"/>
          <w:sz w:val="28"/>
          <w:szCs w:val="28"/>
          <w:lang w:eastAsia="zh-CN"/>
        </w:rPr>
        <w:tab/>
      </w:r>
      <w:bookmarkStart w:id="0" w:name="_GoBack"/>
      <w:bookmarkEnd w:id="0"/>
    </w:p>
    <w:sectPr w:rsidR="0022106A" w:rsidRPr="0022106A" w:rsidSect="0069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833"/>
    <w:multiLevelType w:val="hybridMultilevel"/>
    <w:tmpl w:val="A3B4E1DA"/>
    <w:lvl w:ilvl="0" w:tplc="4F34D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31D12"/>
    <w:multiLevelType w:val="hybridMultilevel"/>
    <w:tmpl w:val="8ED26F72"/>
    <w:lvl w:ilvl="0" w:tplc="5EBE18E0">
      <w:start w:val="1"/>
      <w:numFmt w:val="decimal"/>
      <w:lvlText w:val="%1."/>
      <w:lvlJc w:val="left"/>
      <w:pPr>
        <w:ind w:left="960" w:hanging="4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DC6ECB"/>
    <w:multiLevelType w:val="hybridMultilevel"/>
    <w:tmpl w:val="6E4249FE"/>
    <w:lvl w:ilvl="0" w:tplc="51E408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2F90"/>
    <w:rsid w:val="00002341"/>
    <w:rsid w:val="00020086"/>
    <w:rsid w:val="00025FD7"/>
    <w:rsid w:val="000818C3"/>
    <w:rsid w:val="000C1038"/>
    <w:rsid w:val="000F1114"/>
    <w:rsid w:val="001008EA"/>
    <w:rsid w:val="00123BC6"/>
    <w:rsid w:val="00145BF6"/>
    <w:rsid w:val="00152F90"/>
    <w:rsid w:val="00162116"/>
    <w:rsid w:val="002161B6"/>
    <w:rsid w:val="0022106A"/>
    <w:rsid w:val="002567B2"/>
    <w:rsid w:val="00292CCF"/>
    <w:rsid w:val="003079E8"/>
    <w:rsid w:val="00321044"/>
    <w:rsid w:val="0034281A"/>
    <w:rsid w:val="003503FE"/>
    <w:rsid w:val="00386752"/>
    <w:rsid w:val="003D5A07"/>
    <w:rsid w:val="004156AE"/>
    <w:rsid w:val="004249D0"/>
    <w:rsid w:val="004505ED"/>
    <w:rsid w:val="00456624"/>
    <w:rsid w:val="00466B50"/>
    <w:rsid w:val="00481D1D"/>
    <w:rsid w:val="004C785E"/>
    <w:rsid w:val="00500BEB"/>
    <w:rsid w:val="00514174"/>
    <w:rsid w:val="005A764E"/>
    <w:rsid w:val="005C6A77"/>
    <w:rsid w:val="005E1B56"/>
    <w:rsid w:val="00601B27"/>
    <w:rsid w:val="0060617A"/>
    <w:rsid w:val="00614055"/>
    <w:rsid w:val="00625AD9"/>
    <w:rsid w:val="0068764B"/>
    <w:rsid w:val="00695029"/>
    <w:rsid w:val="006C65C1"/>
    <w:rsid w:val="007040DD"/>
    <w:rsid w:val="00734555"/>
    <w:rsid w:val="007464E5"/>
    <w:rsid w:val="00752664"/>
    <w:rsid w:val="007C35AB"/>
    <w:rsid w:val="007D0F45"/>
    <w:rsid w:val="007F0DF2"/>
    <w:rsid w:val="008377E0"/>
    <w:rsid w:val="008677AF"/>
    <w:rsid w:val="008932C4"/>
    <w:rsid w:val="00893E24"/>
    <w:rsid w:val="008F1CF9"/>
    <w:rsid w:val="00916D45"/>
    <w:rsid w:val="0094363A"/>
    <w:rsid w:val="0096143C"/>
    <w:rsid w:val="009C057B"/>
    <w:rsid w:val="009E5985"/>
    <w:rsid w:val="00A329BB"/>
    <w:rsid w:val="00A61DE5"/>
    <w:rsid w:val="00A95D9C"/>
    <w:rsid w:val="00A96574"/>
    <w:rsid w:val="00AF11ED"/>
    <w:rsid w:val="00B07D00"/>
    <w:rsid w:val="00B11B3A"/>
    <w:rsid w:val="00B629AA"/>
    <w:rsid w:val="00B65A48"/>
    <w:rsid w:val="00B65D39"/>
    <w:rsid w:val="00B83440"/>
    <w:rsid w:val="00BB1EA7"/>
    <w:rsid w:val="00BB555E"/>
    <w:rsid w:val="00C24DA1"/>
    <w:rsid w:val="00C351F2"/>
    <w:rsid w:val="00C374F9"/>
    <w:rsid w:val="00C37A11"/>
    <w:rsid w:val="00C83A75"/>
    <w:rsid w:val="00C902BA"/>
    <w:rsid w:val="00CA678D"/>
    <w:rsid w:val="00D32E43"/>
    <w:rsid w:val="00D47D91"/>
    <w:rsid w:val="00D530C9"/>
    <w:rsid w:val="00D570BF"/>
    <w:rsid w:val="00DA605A"/>
    <w:rsid w:val="00DF6401"/>
    <w:rsid w:val="00E27494"/>
    <w:rsid w:val="00E43BD9"/>
    <w:rsid w:val="00E66A1D"/>
    <w:rsid w:val="00E9614B"/>
    <w:rsid w:val="00EB60FC"/>
    <w:rsid w:val="00ED38D3"/>
    <w:rsid w:val="00F1742E"/>
    <w:rsid w:val="00F263B6"/>
    <w:rsid w:val="00F33B35"/>
    <w:rsid w:val="00FB0DC6"/>
    <w:rsid w:val="00FD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4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F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96EC88D2427C63E0B1DA62743CAF3B6AAA28185099903657D1276C62AA1E0D27F90B3076B5FF1B2275EBA6DF06C91C6AB4CC4DC1E24C9i3L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B96EC88D2427C63E0B1DA62743CAF3B6ABA28689099903657D1276C62AA1E0D27F90B3076B5AF0BF275EBA6DF06C91C6AB4CC4DC1E24C9i3L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Бушковская</dc:creator>
  <cp:lastModifiedBy>user</cp:lastModifiedBy>
  <cp:revision>51</cp:revision>
  <cp:lastPrinted>2023-10-17T10:05:00Z</cp:lastPrinted>
  <dcterms:created xsi:type="dcterms:W3CDTF">2020-06-26T12:08:00Z</dcterms:created>
  <dcterms:modified xsi:type="dcterms:W3CDTF">2023-11-08T11:28:00Z</dcterms:modified>
</cp:coreProperties>
</file>