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УТВЕРЖДЕНО: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BA6631" w:rsidRPr="00FC3FBF" w:rsidRDefault="00BA6631" w:rsidP="00BA6631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21.02.2024 № 16</w:t>
      </w: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BA6631" w:rsidRDefault="00BA6631" w:rsidP="00BA6631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BA6631" w:rsidRPr="00BA6631" w:rsidRDefault="00BA6631" w:rsidP="00BA6631">
      <w:pPr>
        <w:shd w:val="clear" w:color="auto" w:fill="FFFFFF"/>
        <w:ind w:left="4678"/>
        <w:jc w:val="center"/>
        <w:rPr>
          <w:bCs/>
          <w:color w:val="000000"/>
        </w:rPr>
      </w:pPr>
    </w:p>
    <w:p w:rsidR="00BA6631" w:rsidRPr="00BA6631" w:rsidRDefault="00BA6631" w:rsidP="00BA6631">
      <w:pPr>
        <w:jc w:val="center"/>
        <w:rPr>
          <w:b/>
          <w:bCs/>
          <w:caps/>
          <w:color w:val="000000"/>
        </w:rPr>
      </w:pP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ПОЛОЖЕНИЕ </w:t>
      </w:r>
    </w:p>
    <w:p w:rsidR="00BA6631" w:rsidRPr="002468D0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О ПОЧЕТНОЙ ГРАМОТЕ</w:t>
      </w:r>
    </w:p>
    <w:p w:rsidR="00BA6631" w:rsidRDefault="00BA6631" w:rsidP="00BA6631">
      <w:pPr>
        <w:jc w:val="center"/>
        <w:rPr>
          <w:rFonts w:eastAsiaTheme="minorHAnsi"/>
          <w:b/>
          <w:caps/>
          <w:sz w:val="28"/>
          <w:szCs w:val="28"/>
          <w:lang w:eastAsia="en-US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 xml:space="preserve">Великоустюгской Думы Великоустюгского 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  <w:r w:rsidRPr="002468D0">
        <w:rPr>
          <w:rFonts w:eastAsiaTheme="minorHAnsi"/>
          <w:b/>
          <w:caps/>
          <w:sz w:val="28"/>
          <w:szCs w:val="28"/>
          <w:lang w:eastAsia="en-US"/>
        </w:rPr>
        <w:t>муниципального округа Вологодской области</w:t>
      </w:r>
    </w:p>
    <w:p w:rsidR="00BA6631" w:rsidRPr="002468D0" w:rsidRDefault="00BA6631" w:rsidP="00BA6631">
      <w:pPr>
        <w:jc w:val="center"/>
        <w:rPr>
          <w:b/>
          <w:caps/>
          <w:sz w:val="28"/>
          <w:szCs w:val="28"/>
        </w:rPr>
      </w:pP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1. Почетная грамота Великоустюгской Думы Великоустюгского муниципального округа Вологодской области (далее - Почетная грамота) учреждена для награждения граждан по следующим основаниям: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заслуги в развитии и реализации законодательства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>, Великоустюгского муниципального округа</w:t>
      </w:r>
      <w:r w:rsidRPr="0092622A">
        <w:rPr>
          <w:rFonts w:eastAsiaTheme="minorHAnsi"/>
          <w:sz w:val="28"/>
          <w:szCs w:val="28"/>
          <w:lang w:eastAsia="en-US"/>
        </w:rPr>
        <w:t>;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укрепление основ представительной демократии и местного самоуправления, межпарламентских связей;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активная общественно-политическая деятельность;</w:t>
      </w:r>
    </w:p>
    <w:p w:rsidR="00BA6631" w:rsidRPr="005826F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активное участие в благотворительной</w:t>
      </w:r>
      <w:r w:rsidRPr="005826F1">
        <w:rPr>
          <w:rFonts w:eastAsiaTheme="minorHAnsi"/>
          <w:sz w:val="28"/>
          <w:szCs w:val="28"/>
          <w:lang w:eastAsia="en-US"/>
        </w:rPr>
        <w:t xml:space="preserve">, </w:t>
      </w:r>
      <w:r w:rsidRPr="005826F1">
        <w:rPr>
          <w:rFonts w:eastAsiaTheme="minorHAnsi"/>
          <w:bCs/>
          <w:sz w:val="28"/>
          <w:szCs w:val="28"/>
          <w:lang w:eastAsia="en-US"/>
        </w:rPr>
        <w:t>добровольческой (волонтерской)</w:t>
      </w:r>
      <w:r w:rsidRPr="005826F1">
        <w:rPr>
          <w:rFonts w:eastAsiaTheme="minorHAnsi"/>
          <w:sz w:val="28"/>
          <w:szCs w:val="28"/>
          <w:lang w:eastAsia="en-US"/>
        </w:rPr>
        <w:t xml:space="preserve"> и общественной деятельности;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многолетний (не менее 10 лет) добросовестный труд в органах государственной власти, органах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на благо Великоустюгского муниципального округа;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отличия и заслуги в военной и правоохранительной службе;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622A">
        <w:rPr>
          <w:rFonts w:eastAsiaTheme="minorHAnsi"/>
          <w:sz w:val="28"/>
          <w:szCs w:val="28"/>
          <w:lang w:eastAsia="en-US"/>
        </w:rPr>
        <w:t>высокие достижения и заслуги в сфере экономики, науки, воспитания, просвещения,</w:t>
      </w:r>
      <w:r>
        <w:rPr>
          <w:rFonts w:eastAsiaTheme="minorHAnsi"/>
          <w:sz w:val="28"/>
          <w:szCs w:val="28"/>
          <w:lang w:eastAsia="en-US"/>
        </w:rPr>
        <w:t xml:space="preserve"> социальной защиты,</w:t>
      </w:r>
      <w:r w:rsidRPr="0092622A">
        <w:rPr>
          <w:rFonts w:eastAsiaTheme="minorHAnsi"/>
          <w:sz w:val="28"/>
          <w:szCs w:val="28"/>
          <w:lang w:eastAsia="en-US"/>
        </w:rPr>
        <w:t xml:space="preserve"> культуры,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622A">
        <w:rPr>
          <w:rFonts w:eastAsiaTheme="minorHAnsi"/>
          <w:sz w:val="28"/>
          <w:szCs w:val="28"/>
          <w:lang w:eastAsia="en-US"/>
        </w:rPr>
        <w:t xml:space="preserve">спорта,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92622A">
        <w:rPr>
          <w:rFonts w:eastAsiaTheme="minorHAnsi"/>
          <w:sz w:val="28"/>
          <w:szCs w:val="28"/>
          <w:lang w:eastAsia="en-US"/>
        </w:rPr>
        <w:t>социальной сфере</w:t>
      </w:r>
      <w:r>
        <w:rPr>
          <w:rFonts w:eastAsiaTheme="minorHAnsi"/>
          <w:sz w:val="28"/>
          <w:szCs w:val="28"/>
          <w:lang w:eastAsia="en-US"/>
        </w:rPr>
        <w:t xml:space="preserve"> и сфере</w:t>
      </w:r>
      <w:r w:rsidRPr="0092622A">
        <w:rPr>
          <w:rFonts w:eastAsiaTheme="minorHAnsi"/>
          <w:sz w:val="28"/>
          <w:szCs w:val="28"/>
          <w:lang w:eastAsia="en-US"/>
        </w:rPr>
        <w:t xml:space="preserve"> охраны здоровья, </w:t>
      </w:r>
      <w:r>
        <w:rPr>
          <w:rFonts w:eastAsiaTheme="minorHAnsi"/>
          <w:sz w:val="28"/>
          <w:szCs w:val="28"/>
          <w:lang w:eastAsia="en-US"/>
        </w:rPr>
        <w:t>а также в иных сферах деятельности, затрагивающих осуществление вопросов местного значения Великоустюгского муниципального округа.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</w:p>
    <w:p w:rsidR="00BA6631" w:rsidRPr="00B562CB" w:rsidRDefault="00BA6631" w:rsidP="00BA663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 xml:space="preserve">2. Награждение граждан Почетной грамотой производится в том случае, если они ранее награждались Благодарностью Великоустюгской Думы Великоустюгского муниципального округа Вологодской области, с момента награждения которой прошло не менее 5 лет или имеют особые заслуги перед Великоустюгским муниципальным округом в сфере </w:t>
      </w:r>
      <w:r w:rsidRPr="00620611">
        <w:rPr>
          <w:rFonts w:eastAsiaTheme="minorHAnsi"/>
          <w:bCs/>
          <w:sz w:val="28"/>
          <w:szCs w:val="28"/>
          <w:lang w:eastAsia="en-US"/>
        </w:rPr>
        <w:t>государственной, общественной и хозяйственной деятельности</w:t>
      </w:r>
      <w:r w:rsidRPr="00620611">
        <w:rPr>
          <w:rFonts w:eastAsiaTheme="minorHAnsi"/>
          <w:sz w:val="28"/>
          <w:szCs w:val="28"/>
          <w:lang w:eastAsia="en-US"/>
        </w:rPr>
        <w:t>, деятельности в области развития местного самоуправления и основ представительной демократии, в социальной сфере.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63203">
        <w:rPr>
          <w:rFonts w:eastAsiaTheme="minorHAnsi"/>
          <w:sz w:val="28"/>
          <w:szCs w:val="28"/>
          <w:lang w:eastAsia="en-US"/>
        </w:rPr>
        <w:t xml:space="preserve">3. Повторное награждение Почетной грамотой не производится. Дубликат Почетной грамоты взамен </w:t>
      </w:r>
      <w:r>
        <w:rPr>
          <w:rFonts w:eastAsiaTheme="minorHAnsi"/>
          <w:sz w:val="28"/>
          <w:szCs w:val="28"/>
          <w:lang w:eastAsia="en-US"/>
        </w:rPr>
        <w:t>утраченной</w:t>
      </w:r>
      <w:r w:rsidRPr="00C63203">
        <w:rPr>
          <w:rFonts w:eastAsiaTheme="minorHAnsi"/>
          <w:sz w:val="28"/>
          <w:szCs w:val="28"/>
          <w:lang w:eastAsia="en-US"/>
        </w:rPr>
        <w:t xml:space="preserve"> не выдается.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2622A">
        <w:rPr>
          <w:rFonts w:eastAsiaTheme="minorHAnsi"/>
          <w:sz w:val="28"/>
          <w:szCs w:val="28"/>
          <w:lang w:eastAsia="en-US"/>
        </w:rPr>
        <w:t xml:space="preserve">С ходатайством о награждении Почетной грамотой в </w:t>
      </w:r>
      <w:r>
        <w:rPr>
          <w:rFonts w:eastAsiaTheme="minorHAnsi"/>
          <w:sz w:val="28"/>
          <w:szCs w:val="28"/>
          <w:lang w:eastAsia="en-US"/>
        </w:rPr>
        <w:t xml:space="preserve">Великоустюгскую Думу Великоустюгского муниципального округа Вологодской области  (далее – Великоустюгскую Думу) </w:t>
      </w:r>
      <w:r w:rsidRPr="0092622A">
        <w:rPr>
          <w:rFonts w:eastAsiaTheme="minorHAnsi"/>
          <w:sz w:val="28"/>
          <w:szCs w:val="28"/>
          <w:lang w:eastAsia="en-US"/>
        </w:rPr>
        <w:t xml:space="preserve">могут обращаться </w:t>
      </w:r>
      <w:r w:rsidRPr="0092622A">
        <w:rPr>
          <w:rFonts w:eastAsiaTheme="minorHAnsi"/>
          <w:sz w:val="28"/>
          <w:szCs w:val="28"/>
          <w:lang w:eastAsia="en-US"/>
        </w:rPr>
        <w:lastRenderedPageBreak/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 </w:t>
      </w:r>
      <w:r>
        <w:rPr>
          <w:rFonts w:eastAsiaTheme="minorHAnsi"/>
          <w:sz w:val="28"/>
          <w:szCs w:val="28"/>
          <w:lang w:eastAsia="en-US"/>
        </w:rPr>
        <w:t>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>, постоянн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62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комиссия Великоустюгской Думы</w:t>
      </w:r>
      <w:r w:rsidRPr="0092622A">
        <w:rPr>
          <w:rFonts w:eastAsiaTheme="minorHAnsi"/>
          <w:sz w:val="28"/>
          <w:szCs w:val="28"/>
          <w:lang w:eastAsia="en-US"/>
        </w:rPr>
        <w:t xml:space="preserve">, депутатское объединение в </w:t>
      </w:r>
      <w:r>
        <w:rPr>
          <w:rFonts w:eastAsiaTheme="minorHAnsi"/>
          <w:sz w:val="28"/>
          <w:szCs w:val="28"/>
          <w:lang w:eastAsia="en-US"/>
        </w:rPr>
        <w:t>Великоустюгской Думе</w:t>
      </w:r>
      <w:r w:rsidRPr="0092622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Глава Великоустюгского муниципального округа</w:t>
      </w:r>
      <w:r w:rsidRPr="0092622A">
        <w:rPr>
          <w:rFonts w:eastAsiaTheme="minorHAnsi"/>
          <w:sz w:val="28"/>
          <w:szCs w:val="28"/>
          <w:lang w:eastAsia="en-US"/>
        </w:rPr>
        <w:t>, организация (далее - инициатор награждения)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Для рассмотрения вопроса о награждении Почетной грамотой инициаторы </w:t>
      </w:r>
      <w:r w:rsidRPr="002645CB">
        <w:rPr>
          <w:rFonts w:eastAsiaTheme="minorHAnsi"/>
          <w:sz w:val="28"/>
          <w:szCs w:val="28"/>
          <w:lang w:eastAsia="en-US"/>
        </w:rPr>
        <w:t>награждения</w:t>
      </w:r>
      <w:r>
        <w:rPr>
          <w:rFonts w:eastAsiaTheme="minorHAnsi"/>
          <w:sz w:val="28"/>
          <w:szCs w:val="28"/>
          <w:lang w:eastAsia="en-US"/>
        </w:rPr>
        <w:t>, указанные в пункте 4 настоящего Положения, представляют следующие документы: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для награждения гражданина: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ходатайство о награждении Почетной </w:t>
      </w:r>
      <w:r w:rsidRPr="00943325">
        <w:rPr>
          <w:rFonts w:eastAsiaTheme="minorHAnsi"/>
          <w:sz w:val="28"/>
          <w:szCs w:val="28"/>
          <w:lang w:eastAsia="en-US"/>
        </w:rPr>
        <w:t>грамотой по форме согласно приложению к настоящему Положению;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характеристику, отражающую трудовую, общественную деятельность, социально значимые достижения лица, представляемого к награждению, с указанием наград и поощрений, которыми гражданин был ранее отмечен;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согласие гражданина на обработку персональных данных; 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(выписка из протокола) собрания коллектива организации, выборного органа правления общественной организации о рекомендации кандидатуры для поощрения; 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>справку из налогового органа об отсутствии задолженности по налогам и сборам;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>руководителям и заместителям руководителей, главным бухгалтерам организаций (независимо от организационно-правовой формы и форм собственности) -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справку организации об отсутствии задолженности по выплате заработной платы (в случае представления указанных лиц к награждению);</w:t>
      </w:r>
    </w:p>
    <w:p w:rsidR="00BA6631" w:rsidRPr="0062061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20611">
        <w:rPr>
          <w:rFonts w:eastAsiaTheme="minorHAnsi"/>
          <w:sz w:val="28"/>
          <w:szCs w:val="28"/>
          <w:lang w:eastAsia="en-US"/>
        </w:rPr>
        <w:t xml:space="preserve">при внесении ходатайства о награждении Почетной грамотой в отношении лиц, замещающих должности муниципальной службы в органах местного самоуправления Великоустюгского муниципального округа, ходатайство рассматривается с учетом мнения руководителя соответствующего органа местного самоуправления, выраженного в письменной форме (в случае, если ходатайство о награждении подается от имени иных лиц).  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Для награждения организации, общественного объединения, творческого коллектива: ходатайство о награждении Почетной грамотой, содержащее сведения о результатах их деятельности за последние три года, раскрывающее характер и степень общественно значимых заслуг.</w:t>
      </w:r>
    </w:p>
    <w:p w:rsidR="00BA6631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награждении Почетной грамотой в связи с юбилейными датами организации, общественного объединения, творческого коллектива необходимо приложить заверенную справку о дате их образования (создания).</w:t>
      </w:r>
    </w:p>
    <w:p w:rsidR="00BA6631" w:rsidRPr="0092622A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Pr="005C6FB0">
        <w:rPr>
          <w:rFonts w:eastAsiaTheme="minorHAnsi"/>
          <w:sz w:val="28"/>
          <w:szCs w:val="28"/>
          <w:lang w:eastAsia="en-US"/>
        </w:rPr>
        <w:t xml:space="preserve">. Документы о награждении Почетной грамотой направляются с сопроводительным письмом </w:t>
      </w:r>
      <w:r w:rsidRPr="00115E4B">
        <w:rPr>
          <w:rFonts w:eastAsiaTheme="minorHAnsi"/>
          <w:sz w:val="28"/>
          <w:szCs w:val="28"/>
          <w:lang w:eastAsia="en-US"/>
        </w:rPr>
        <w:t xml:space="preserve">в </w:t>
      </w:r>
      <w:r w:rsidRPr="005C6FB0">
        <w:rPr>
          <w:rFonts w:eastAsiaTheme="minorHAnsi"/>
          <w:sz w:val="28"/>
          <w:szCs w:val="28"/>
          <w:lang w:eastAsia="en-US"/>
        </w:rPr>
        <w:t>Великоустюгск</w:t>
      </w:r>
      <w:r>
        <w:rPr>
          <w:rFonts w:eastAsiaTheme="minorHAnsi"/>
          <w:sz w:val="28"/>
          <w:szCs w:val="28"/>
          <w:lang w:eastAsia="en-US"/>
        </w:rPr>
        <w:t>ую</w:t>
      </w:r>
      <w:r w:rsidRPr="005C6FB0">
        <w:rPr>
          <w:rFonts w:eastAsiaTheme="minorHAnsi"/>
          <w:sz w:val="28"/>
          <w:szCs w:val="28"/>
          <w:lang w:eastAsia="en-US"/>
        </w:rPr>
        <w:t xml:space="preserve"> Дум</w:t>
      </w:r>
      <w:r>
        <w:rPr>
          <w:rFonts w:eastAsiaTheme="minorHAnsi"/>
          <w:sz w:val="28"/>
          <w:szCs w:val="28"/>
          <w:lang w:eastAsia="en-US"/>
        </w:rPr>
        <w:t>у</w:t>
      </w:r>
      <w:r w:rsidRPr="005C6FB0">
        <w:rPr>
          <w:rFonts w:eastAsiaTheme="minorHAnsi"/>
          <w:sz w:val="28"/>
          <w:szCs w:val="28"/>
          <w:lang w:eastAsia="en-US"/>
        </w:rPr>
        <w:t xml:space="preserve"> не позднее</w:t>
      </w:r>
      <w:r>
        <w:rPr>
          <w:rFonts w:eastAsiaTheme="minorHAnsi"/>
          <w:sz w:val="28"/>
          <w:szCs w:val="28"/>
          <w:lang w:eastAsia="en-US"/>
        </w:rPr>
        <w:t>,</w:t>
      </w:r>
      <w:r w:rsidRPr="005C6FB0">
        <w:rPr>
          <w:rFonts w:eastAsiaTheme="minorHAnsi"/>
          <w:sz w:val="28"/>
          <w:szCs w:val="28"/>
          <w:lang w:eastAsia="en-US"/>
        </w:rPr>
        <w:t xml:space="preserve"> чем за 1 месяц до наступления предполагаемой даты вручения.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92622A">
        <w:rPr>
          <w:rFonts w:eastAsiaTheme="minorHAnsi"/>
          <w:sz w:val="28"/>
          <w:szCs w:val="28"/>
          <w:lang w:eastAsia="en-US"/>
        </w:rPr>
        <w:t xml:space="preserve">. </w:t>
      </w:r>
      <w:bookmarkStart w:id="0" w:name="Par1"/>
      <w:bookmarkStart w:id="1" w:name="Par2"/>
      <w:bookmarkEnd w:id="0"/>
      <w:bookmarkEnd w:id="1"/>
      <w:r>
        <w:rPr>
          <w:rFonts w:eastAsiaTheme="minorHAnsi"/>
          <w:sz w:val="28"/>
          <w:szCs w:val="28"/>
          <w:lang w:eastAsia="en-US"/>
        </w:rPr>
        <w:t>Поступившие документы в течение трех рабочих дней со дня их поступления в Великоустюгскую Думу направляются председателю комиссии по наградам Великоустюгской Думы  для рассмотрения и принятия решения на заседании комиссии.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15074E">
        <w:rPr>
          <w:rFonts w:eastAsiaTheme="minorHAnsi"/>
          <w:bCs/>
          <w:sz w:val="28"/>
          <w:szCs w:val="28"/>
          <w:lang w:eastAsia="en-US"/>
        </w:rPr>
        <w:t>омисси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15074E">
        <w:rPr>
          <w:rFonts w:eastAsiaTheme="minorHAnsi"/>
          <w:bCs/>
          <w:sz w:val="28"/>
          <w:szCs w:val="28"/>
          <w:lang w:eastAsia="en-US"/>
        </w:rPr>
        <w:t xml:space="preserve"> по наградам </w:t>
      </w:r>
      <w:r w:rsidRPr="0015074E">
        <w:rPr>
          <w:sz w:val="28"/>
          <w:szCs w:val="28"/>
        </w:rPr>
        <w:t>Великоустюгской Думы Великоустюгского муниципального округа Вологодской области</w:t>
      </w:r>
      <w:r>
        <w:rPr>
          <w:sz w:val="28"/>
          <w:szCs w:val="28"/>
        </w:rPr>
        <w:t xml:space="preserve"> (далее – комиссия по наградам)</w:t>
      </w:r>
      <w:r>
        <w:rPr>
          <w:rFonts w:eastAsiaTheme="minorHAnsi"/>
          <w:sz w:val="28"/>
          <w:szCs w:val="28"/>
          <w:lang w:eastAsia="en-US"/>
        </w:rPr>
        <w:t xml:space="preserve"> рассматривает на своем заседании поступившее ходатайство о награждении Почетной грамотой </w:t>
      </w:r>
      <w:bookmarkStart w:id="2" w:name="Par5"/>
      <w:bookmarkEnd w:id="2"/>
      <w:r>
        <w:rPr>
          <w:rFonts w:eastAsiaTheme="minorHAnsi"/>
          <w:sz w:val="28"/>
          <w:szCs w:val="28"/>
          <w:lang w:eastAsia="en-US"/>
        </w:rPr>
        <w:t>и принимает одно из следующих решений: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3" w:name="Par6"/>
      <w:bookmarkEnd w:id="3"/>
      <w:r>
        <w:rPr>
          <w:rFonts w:eastAsiaTheme="minorHAnsi"/>
          <w:sz w:val="28"/>
          <w:szCs w:val="28"/>
          <w:lang w:eastAsia="en-US"/>
        </w:rPr>
        <w:t>1) рекомендовать депутатам Великоустюгской Думы наградить Почетной грамотой, подготовить и внести на рассмотрение сессии Великоустюгской Думы соответствующий проект решения;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отказать в удовлетворении ходатайства о награждении Почетной грамотой, в том числе из-за несоблюдения инициатором награждения требований настоящего Положения. В этом случае вопрос о награждении Почетной грамотой на рассмотрение сессии Великоустюгской Думы не вносится, а принятое </w:t>
      </w:r>
      <w:r>
        <w:rPr>
          <w:sz w:val="28"/>
          <w:szCs w:val="28"/>
        </w:rPr>
        <w:t>комиссией по наградам</w:t>
      </w:r>
      <w:r>
        <w:rPr>
          <w:rFonts w:eastAsiaTheme="minorHAnsi"/>
          <w:sz w:val="28"/>
          <w:szCs w:val="28"/>
          <w:lang w:eastAsia="en-US"/>
        </w:rPr>
        <w:t xml:space="preserve"> решение направляется инициатору награждения;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рекомендовать председателю Великоустюгской Думы </w:t>
      </w:r>
      <w:r w:rsidRPr="00706DE4">
        <w:rPr>
          <w:rFonts w:eastAsiaTheme="minorHAnsi"/>
          <w:sz w:val="28"/>
          <w:szCs w:val="28"/>
          <w:lang w:eastAsia="en-US"/>
        </w:rPr>
        <w:t>поощрить</w:t>
      </w:r>
      <w:r w:rsidRPr="00706DE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Благодарностью Великоустюгской Думы;</w:t>
      </w:r>
      <w:r w:rsidRPr="007213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этом случае решение</w:t>
      </w:r>
      <w:r w:rsidRPr="005C6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Pr="00C63203">
        <w:rPr>
          <w:rFonts w:eastAsiaTheme="minorHAnsi"/>
          <w:sz w:val="28"/>
          <w:szCs w:val="28"/>
          <w:lang w:eastAsia="en-US"/>
        </w:rPr>
        <w:t>председателю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рекомендовать поощрить Благодарственным письмом Великоустюгской Думы. В этом случае решение</w:t>
      </w:r>
      <w:r w:rsidRPr="005C6FB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 xml:space="preserve"> с приложением проекта текста Благодарственного письма направляется </w:t>
      </w:r>
      <w:r w:rsidRPr="00C63203">
        <w:rPr>
          <w:rFonts w:eastAsiaTheme="minorHAnsi"/>
          <w:sz w:val="28"/>
          <w:szCs w:val="28"/>
          <w:lang w:eastAsia="en-US"/>
        </w:rPr>
        <w:t>председателю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>
        <w:rPr>
          <w:sz w:val="28"/>
          <w:szCs w:val="28"/>
        </w:rPr>
        <w:t>Комиссия по наградам</w:t>
      </w:r>
      <w:r>
        <w:rPr>
          <w:rFonts w:eastAsiaTheme="minorHAnsi"/>
          <w:sz w:val="28"/>
          <w:szCs w:val="28"/>
          <w:lang w:eastAsia="en-US"/>
        </w:rPr>
        <w:t xml:space="preserve"> вносит на рассмотрение сессии Великоустюгской Думы проект решения Великоустюгской Думы о награждении Почетной грамотой с приложением решения </w:t>
      </w:r>
      <w:r>
        <w:rPr>
          <w:sz w:val="28"/>
          <w:szCs w:val="28"/>
        </w:rPr>
        <w:t>комиссии по наградам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Решение Великоустюгской Думы о награждении Почетной грамотой принимается Великоустюгской Думой в порядке, установленном Регламентом, подлежит официальному опубликованию и размещению на официальном сайте органов местного самоуправления Великоустюгского муниципального округа.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Почетная грамота подписывается председателем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Вручение Почетной грамоты проводится председателем Великоустюгской Думы или по его поручению заместителем председателя Великоустюгской Думы, депутатом Великоустюгской Думы.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Вручение Почетной грамоты проводится на сессии Великоустюгской Думы, либо по месту работы или жительства награждаемого лица, либо по </w:t>
      </w:r>
      <w:r>
        <w:rPr>
          <w:rFonts w:eastAsiaTheme="minorHAnsi"/>
          <w:sz w:val="28"/>
          <w:szCs w:val="28"/>
          <w:lang w:eastAsia="en-US"/>
        </w:rPr>
        <w:lastRenderedPageBreak/>
        <w:t>месту нахождения государственного органа, органа местного самоуправления, организации, выступивших инициаторами награждения.</w:t>
      </w:r>
    </w:p>
    <w:p w:rsidR="00BA6631" w:rsidRDefault="00BA6631" w:rsidP="00BA663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Оформление бланка Почетной грамоты и учет списка награжденных осуществляются организационно-правовым отделом Великоустюгской Думы.</w:t>
      </w:r>
    </w:p>
    <w:p w:rsidR="00BA6631" w:rsidRPr="0092622A" w:rsidRDefault="00BA6631" w:rsidP="00BA66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4"/>
          <w:lang w:eastAsia="en-US"/>
        </w:rPr>
      </w:pPr>
    </w:p>
    <w:p w:rsidR="00BA6631" w:rsidRDefault="00BA6631" w:rsidP="00BA6631">
      <w:pPr>
        <w:rPr>
          <w:rFonts w:eastAsiaTheme="minorHAnsi"/>
          <w:lang w:eastAsia="en-US"/>
        </w:rPr>
      </w:pPr>
      <w:bookmarkStart w:id="4" w:name="_GoBack"/>
      <w:bookmarkEnd w:id="4"/>
    </w:p>
    <w:sectPr w:rsidR="00BA6631" w:rsidSect="009F7547">
      <w:headerReference w:type="default" r:id="rId8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1" w:rsidRDefault="00BA6631" w:rsidP="00A66CA7">
      <w:r>
        <w:separator/>
      </w:r>
    </w:p>
  </w:endnote>
  <w:endnote w:type="continuationSeparator" w:id="0">
    <w:p w:rsidR="00BA6631" w:rsidRDefault="00BA6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1" w:rsidRDefault="00BA6631" w:rsidP="00A66CA7">
      <w:r>
        <w:separator/>
      </w:r>
    </w:p>
  </w:footnote>
  <w:footnote w:type="continuationSeparator" w:id="0">
    <w:p w:rsidR="00BA6631" w:rsidRDefault="00BA6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33689"/>
      <w:docPartObj>
        <w:docPartGallery w:val="Page Numbers (Top of Page)"/>
        <w:docPartUnique/>
      </w:docPartObj>
    </w:sdtPr>
    <w:sdtEndPr/>
    <w:sdtContent>
      <w:p w:rsidR="00BA6631" w:rsidRDefault="00BA6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A8B">
          <w:rPr>
            <w:noProof/>
          </w:rPr>
          <w:t>4</w:t>
        </w:r>
        <w:r>
          <w:fldChar w:fldCharType="end"/>
        </w:r>
      </w:p>
    </w:sdtContent>
  </w:sdt>
  <w:p w:rsidR="00BA6631" w:rsidRDefault="00BA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65A8B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A5265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A6631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3B5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CA76-B305-4097-8FB0-C0FB255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F92E-106A-4D98-AF9B-91F18922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2024-02-25T12:39:00Z</cp:lastPrinted>
  <dcterms:created xsi:type="dcterms:W3CDTF">2020-02-14T05:10:00Z</dcterms:created>
  <dcterms:modified xsi:type="dcterms:W3CDTF">2024-03-04T05:56:00Z</dcterms:modified>
</cp:coreProperties>
</file>