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251485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251485">
        <w:rPr>
          <w:sz w:val="28"/>
          <w:szCs w:val="28"/>
        </w:rPr>
        <w:t>78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251485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63477E" w:rsidRDefault="00251485" w:rsidP="00251485">
            <w:pPr>
              <w:pStyle w:val="ab"/>
              <w:spacing w:before="0" w:after="0"/>
              <w:rPr>
                <w:rFonts w:cs="Times New Roman"/>
                <w:b/>
                <w:sz w:val="28"/>
                <w:szCs w:val="28"/>
              </w:rPr>
            </w:pPr>
            <w:r w:rsidRPr="00251485"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z-index:251660288" from="215.25pt,.65pt" to="231.55pt,.65pt">
                  <v:fill o:detectmouseclick="t"/>
                </v:line>
              </w:pict>
            </w:r>
            <w:r w:rsidR="002B7C4E" w:rsidRPr="00251485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1.55pt,.65pt" to="23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2B7C4E" w:rsidRPr="00251485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z-index:251667456" from="-1.3pt,.65pt" to="15pt,.65pt">
                  <v:fill o:detectmouseclick="t"/>
                </v:line>
              </w:pict>
            </w:r>
            <w:r w:rsidR="002B7C4E" w:rsidRPr="00251485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Pr="00251485">
              <w:rPr>
                <w:rFonts w:cs="Times New Roman"/>
                <w:i w:val="0"/>
                <w:sz w:val="28"/>
                <w:szCs w:val="28"/>
              </w:rPr>
              <w:t>О дополнительных мерах</w:t>
            </w:r>
            <w:r>
              <w:rPr>
                <w:rFonts w:cs="Times New Roman"/>
                <w:i w:val="0"/>
                <w:sz w:val="28"/>
                <w:szCs w:val="28"/>
              </w:rPr>
              <w:t xml:space="preserve"> с</w:t>
            </w:r>
            <w:r w:rsidRPr="00251485">
              <w:rPr>
                <w:rFonts w:cs="Times New Roman"/>
                <w:i w:val="0"/>
                <w:sz w:val="28"/>
                <w:szCs w:val="28"/>
              </w:rPr>
              <w:t>оциальной</w:t>
            </w:r>
            <w:r>
              <w:rPr>
                <w:rFonts w:cs="Times New Roman"/>
                <w:i w:val="0"/>
                <w:sz w:val="28"/>
                <w:szCs w:val="28"/>
              </w:rPr>
              <w:t xml:space="preserve"> </w:t>
            </w:r>
            <w:r w:rsidRPr="00251485">
              <w:rPr>
                <w:rFonts w:cs="Times New Roman"/>
                <w:i w:val="0"/>
                <w:sz w:val="28"/>
                <w:szCs w:val="28"/>
              </w:rPr>
              <w:t xml:space="preserve"> поддержки пенсионеров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251485" w:rsidRDefault="00251485" w:rsidP="00251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23">
        <w:rPr>
          <w:rFonts w:ascii="Times New Roman" w:hAnsi="Times New Roman" w:cs="Times New Roman"/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 w:rsidRPr="00C61241">
        <w:rPr>
          <w:sz w:val="28"/>
          <w:szCs w:val="28"/>
        </w:rPr>
        <w:t xml:space="preserve"> </w:t>
      </w:r>
    </w:p>
    <w:p w:rsidR="00251485" w:rsidRPr="002344ED" w:rsidRDefault="00251485" w:rsidP="0025148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4ED">
        <w:rPr>
          <w:rFonts w:ascii="Times New Roman" w:hAnsi="Times New Roman" w:cs="Times New Roman"/>
          <w:b/>
          <w:sz w:val="28"/>
          <w:szCs w:val="28"/>
        </w:rPr>
        <w:t>Великоустюгская Дума решила:</w:t>
      </w:r>
    </w:p>
    <w:p w:rsidR="00251485" w:rsidRDefault="00251485" w:rsidP="00251485">
      <w:pPr>
        <w:ind w:firstLine="709"/>
        <w:jc w:val="both"/>
        <w:rPr>
          <w:sz w:val="28"/>
          <w:szCs w:val="28"/>
        </w:rPr>
      </w:pPr>
    </w:p>
    <w:p w:rsidR="00251485" w:rsidRPr="00666BA9" w:rsidRDefault="00251485" w:rsidP="00251485">
      <w:pPr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1</w:t>
      </w:r>
      <w:r w:rsidRPr="00666BA9">
        <w:rPr>
          <w:sz w:val="28"/>
          <w:szCs w:val="28"/>
        </w:rPr>
        <w:t>. Предоставлять в 2023 году пенсионерам, получающим трудовую пенсию по старости, размер которой по состоянию на 31.12.2022 не превышает установленный постановлением Правительства Вологодской области от 18.10.2021 № 1207 «Об установлении величины прожиточного минимума на душу населения и по основным социально-демографическим группам населения в Вологодской области на 2022 год»  прожиточный минимум в расчете на душу населения – 14059 рублей, следующие дополнительные меры социальной поддержки в виде скидки в размере</w:t>
      </w:r>
      <w:r>
        <w:rPr>
          <w:sz w:val="28"/>
          <w:szCs w:val="28"/>
        </w:rPr>
        <w:t xml:space="preserve"> 30 процентов</w:t>
      </w:r>
      <w:r w:rsidRPr="00666BA9">
        <w:rPr>
          <w:sz w:val="28"/>
          <w:szCs w:val="28"/>
        </w:rPr>
        <w:t>:</w:t>
      </w:r>
    </w:p>
    <w:p w:rsidR="00251485" w:rsidRDefault="00251485" w:rsidP="0025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9">
        <w:rPr>
          <w:sz w:val="26"/>
          <w:szCs w:val="26"/>
        </w:rPr>
        <w:t xml:space="preserve"> </w:t>
      </w:r>
      <w:r w:rsidRPr="005A5A4C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5A5A4C">
        <w:rPr>
          <w:sz w:val="28"/>
          <w:szCs w:val="28"/>
        </w:rPr>
        <w:t xml:space="preserve">на муниципальных внутрирайонных маршрутах регулярных перевозок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тарифам;</w:t>
      </w:r>
    </w:p>
    <w:p w:rsidR="00251485" w:rsidRDefault="00251485" w:rsidP="002514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6BA9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666BA9">
        <w:rPr>
          <w:sz w:val="28"/>
          <w:szCs w:val="28"/>
        </w:rPr>
        <w:t xml:space="preserve">на муниципальных </w:t>
      </w:r>
      <w:r>
        <w:rPr>
          <w:sz w:val="28"/>
          <w:szCs w:val="28"/>
        </w:rPr>
        <w:t xml:space="preserve">городских </w:t>
      </w:r>
      <w:r w:rsidRPr="00666BA9">
        <w:rPr>
          <w:sz w:val="28"/>
          <w:szCs w:val="28"/>
        </w:rPr>
        <w:t>маршрутах регулярных перевозок</w:t>
      </w:r>
      <w:r>
        <w:rPr>
          <w:sz w:val="28"/>
          <w:szCs w:val="28"/>
        </w:rPr>
        <w:t xml:space="preserve">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тарифам.</w:t>
      </w:r>
    </w:p>
    <w:p w:rsidR="00251485" w:rsidRPr="00666BA9" w:rsidRDefault="00251485" w:rsidP="00251485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 xml:space="preserve">2. Установить, что дополнительные меры социальной поддержки, указанные в пункте 1 настоящего решения, распространяются на пенсионеров, которым в течение 2023 года  назначена трудовая пенсия по старости и её размер не превышает 14059 рублей.    </w:t>
      </w:r>
    </w:p>
    <w:p w:rsidR="00251485" w:rsidRPr="00666BA9" w:rsidRDefault="00251485" w:rsidP="00251485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lastRenderedPageBreak/>
        <w:t>3. Финансирование меры социальной поддержки, предусмотренной настоящим решением, производить за счет средств бюджета Великоустюгского муниципального округа.</w:t>
      </w:r>
    </w:p>
    <w:p w:rsidR="00251485" w:rsidRPr="00666BA9" w:rsidRDefault="00251485" w:rsidP="00251485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4. В целях компенсации расходов, понесенных транспортными организациями и индивидуальными предпринимателями при предоставлении скидок, предусмотренных  пунктом 1 настоящего решения, предоставлять указанным лицам в порядке, утвержденном администрацией Великоустюгского муниципального округа, субсидии из бюджета Великоустюгского муниципального округа.</w:t>
      </w:r>
    </w:p>
    <w:p w:rsidR="00251485" w:rsidRPr="00666BA9" w:rsidRDefault="00251485" w:rsidP="00251485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5. Признать утратившим силу решение Великоустюгской Думы  от 07.12.2021 № 64 «О дополнительных мерах социальной поддержки пенсионеров».</w:t>
      </w:r>
    </w:p>
    <w:p w:rsidR="007058F3" w:rsidRPr="000A57B9" w:rsidRDefault="00251485" w:rsidP="002514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BA9">
        <w:rPr>
          <w:sz w:val="28"/>
          <w:szCs w:val="28"/>
        </w:rPr>
        <w:t>6. Настоящее решение вступает в силу после официального опубликования, но не ранее  01 января  2023 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4E" w:rsidRDefault="002B7C4E" w:rsidP="009F0C62">
      <w:r>
        <w:separator/>
      </w:r>
    </w:p>
  </w:endnote>
  <w:endnote w:type="continuationSeparator" w:id="0">
    <w:p w:rsidR="002B7C4E" w:rsidRDefault="002B7C4E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4E" w:rsidRDefault="002B7C4E" w:rsidP="009F0C62">
      <w:r>
        <w:separator/>
      </w:r>
    </w:p>
  </w:footnote>
  <w:footnote w:type="continuationSeparator" w:id="0">
    <w:p w:rsidR="002B7C4E" w:rsidRDefault="002B7C4E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1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2362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4B4-E177-4A9C-8EF9-D480690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Раздел I. Общие положения</vt:lpstr>
      <vt:lpstr>        </vt:lpstr>
      <vt:lpstr>Статья 5. Освобождение депутата от основной трудовой или служебной деятельности </vt:lpstr>
      <vt:lpstr>        </vt:lpstr>
      <vt:lpstr>        </vt:lpstr>
      <vt:lpstr>        Статья 6. Формы деятельности депутата</vt:lpstr>
      <vt:lpstr>        Статья 7. Депутатские объединения</vt:lpstr>
      <vt:lpstr>        </vt:lpstr>
      <vt:lpstr>        Статья 8. Недопустимость разглашения сведений, ставших известными депутату</vt:lpstr>
      <vt:lpstr>        Статья 9. Соблюдение депутатом норм депутатской этики</vt:lpstr>
      <vt:lpstr>        Статья 10. Удостоверение депутата </vt:lpstr>
      <vt:lpstr>    Раздел 2. ДЕЯТЕЛЬНОСТЬ ДЕПУТАТА</vt:lpstr>
      <vt:lpstr>        Статья 11. Взаимодействие депутата с избирателями</vt:lpstr>
      <vt:lpstr>        Статья 13. Участие депутата в работе Великоустюгской Думы</vt:lpstr>
      <vt:lpstr>        Статья 14. Выполнение депутатом решений и поручений Великоустюгской Думы</vt:lpstr>
      <vt:lpstr>        Статья 15. Право правотворческой инициативы депутата</vt:lpstr>
      <vt:lpstr>        Статья 16. Право депутата на внеочередной прием должностными лицами</vt:lpstr>
      <vt:lpstr>        Статья 17. Право депутата на получение и распространение информации</vt:lpstr>
    </vt:vector>
  </TitlesOfParts>
  <Company>КонсультантПлюс Версия 4018.00.70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86</cp:revision>
  <cp:lastPrinted>2022-11-21T15:03:00Z</cp:lastPrinted>
  <dcterms:created xsi:type="dcterms:W3CDTF">2019-11-28T11:51:00Z</dcterms:created>
  <dcterms:modified xsi:type="dcterms:W3CDTF">2022-12-07T06:49:00Z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