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7A24FE">
        <w:rPr>
          <w:sz w:val="28"/>
          <w:szCs w:val="28"/>
        </w:rPr>
        <w:t>60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567BB7" w:rsidRDefault="009F0C62">
      <w:pPr>
        <w:rPr>
          <w:b/>
          <w:sz w:val="22"/>
          <w:szCs w:val="22"/>
        </w:rPr>
      </w:pPr>
    </w:p>
    <w:p w:rsidR="00605089" w:rsidRPr="00567BB7" w:rsidRDefault="00605089">
      <w:pPr>
        <w:rPr>
          <w:b/>
          <w:sz w:val="22"/>
          <w:szCs w:val="22"/>
        </w:rPr>
      </w:pPr>
    </w:p>
    <w:tbl>
      <w:tblPr>
        <w:tblW w:w="478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</w:tblGrid>
      <w:tr w:rsidR="00EC0A51" w:rsidRPr="00567BB7" w:rsidTr="00567BB7">
        <w:trPr>
          <w:cantSplit/>
          <w:trHeight w:val="924"/>
        </w:trPr>
        <w:tc>
          <w:tcPr>
            <w:tcW w:w="4780" w:type="dxa"/>
            <w:shd w:val="clear" w:color="auto" w:fill="auto"/>
          </w:tcPr>
          <w:p w:rsidR="00EC0A51" w:rsidRPr="00567BB7" w:rsidRDefault="008F7AE2" w:rsidP="00B1277C">
            <w:pPr>
              <w:jc w:val="both"/>
              <w:rPr>
                <w:b/>
                <w:sz w:val="28"/>
                <w:szCs w:val="28"/>
              </w:rPr>
            </w:pPr>
            <w:r>
              <w:rPr>
                <w:noProof/>
                <w:sz w:val="22"/>
                <w:szCs w:val="22"/>
              </w:rPr>
              <w:pict>
                <v:line id="_x0000_s1034" style="position:absolute;left:0;text-align:left;z-index:251667456" from="-1.3pt,.65pt" to="15pt,.65pt">
                  <v:fill o:detectmouseclick="t"/>
                </v:line>
              </w:pict>
            </w:r>
            <w:r>
              <w:rPr>
                <w:noProof/>
                <w:sz w:val="22"/>
                <w:szCs w:val="22"/>
              </w:rPr>
              <w:pict>
                <v:line id="_x0000_s1033" style="position:absolute;left:0;text-align:left;flip:y;z-index:25166643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-1.3pt,.65pt" to="-1.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noProof/>
                <w:sz w:val="24"/>
                <w:szCs w:val="24"/>
              </w:rPr>
              <w:pict>
                <v:line id="_x0000_s1030" style="position:absolute;left:0;text-align:left;flip:y;z-index:25166540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2.15pt,.65pt" to="242.1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4"/>
                <w:szCs w:val="24"/>
              </w:rPr>
              <w:pict>
                <v:line id="Изображение2" o:spid="_x0000_s1027" style="position:absolute;left:0;text-align:left;z-index:251660288" from="225.85pt,.65pt" to="242.15pt,.65pt">
                  <v:fill o:detectmouseclick="t"/>
                </v:line>
              </w:pict>
            </w:r>
            <w:r w:rsidR="00B1277C">
              <w:rPr>
                <w:iCs/>
                <w:sz w:val="28"/>
                <w:szCs w:val="28"/>
              </w:rPr>
              <w:t xml:space="preserve">О </w:t>
            </w:r>
            <w:r w:rsidR="00B1277C">
              <w:rPr>
                <w:sz w:val="28"/>
                <w:szCs w:val="28"/>
              </w:rPr>
              <w:t>внесении изменений в структуру администрации Великоустюгского муниципального округа Вологодской области</w:t>
            </w:r>
          </w:p>
        </w:tc>
      </w:tr>
    </w:tbl>
    <w:p w:rsidR="009F0C62" w:rsidRPr="00567BB7" w:rsidRDefault="009F0C62">
      <w:pPr>
        <w:rPr>
          <w:sz w:val="22"/>
          <w:szCs w:val="22"/>
        </w:rPr>
      </w:pPr>
    </w:p>
    <w:p w:rsidR="00605089" w:rsidRPr="00567BB7" w:rsidRDefault="00605089">
      <w:pPr>
        <w:rPr>
          <w:sz w:val="22"/>
          <w:szCs w:val="22"/>
        </w:rPr>
      </w:pPr>
    </w:p>
    <w:p w:rsidR="00567BB7" w:rsidRPr="00567BB7" w:rsidRDefault="007A24FE" w:rsidP="00567BB7">
      <w:pPr>
        <w:ind w:firstLine="709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Р</w:t>
      </w:r>
      <w:r>
        <w:rPr>
          <w:color w:val="000000"/>
          <w:sz w:val="28"/>
          <w:szCs w:val="28"/>
        </w:rPr>
        <w:t>уководствуясь частью 8 статьи 37</w:t>
      </w:r>
      <w:r w:rsidRPr="00362447">
        <w:rPr>
          <w:color w:val="000000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</w:t>
      </w:r>
      <w:r>
        <w:rPr>
          <w:color w:val="000000"/>
          <w:sz w:val="28"/>
          <w:szCs w:val="28"/>
        </w:rPr>
        <w:t>ийской Федерации»</w:t>
      </w:r>
      <w:r w:rsidR="00567BB7" w:rsidRPr="00567BB7">
        <w:rPr>
          <w:sz w:val="28"/>
          <w:szCs w:val="28"/>
        </w:rPr>
        <w:t>,</w:t>
      </w:r>
    </w:p>
    <w:p w:rsidR="00567BB7" w:rsidRPr="00567BB7" w:rsidRDefault="00567BB7" w:rsidP="00567BB7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567BB7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567BB7">
        <w:rPr>
          <w:kern w:val="2"/>
          <w:sz w:val="28"/>
          <w:szCs w:val="28"/>
          <w:lang w:eastAsia="ar-SA"/>
        </w:rPr>
        <w:t>:</w:t>
      </w:r>
    </w:p>
    <w:p w:rsidR="00567BB7" w:rsidRPr="00567BB7" w:rsidRDefault="008F7AE2" w:rsidP="00567BB7">
      <w:pPr>
        <w:pStyle w:val="af4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pict>
          <v:line id="Прямая соединительная линия 11" o:spid="_x0000_s1031" style="position:absolute;left:0;text-align:left;flip:y;z-index:251658240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300.65pt,271.2pt" to="300.65pt,2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p w:rsidR="007A24FE" w:rsidRDefault="007A24FE" w:rsidP="007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структуру администрации Великоустюгского муниципального округа Вологодской области, утвержденную решением Великоустюгской Думы Великоустюгского муниципального округа Вологодской области от 25.10.2022 № 28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следующие изменения:</w:t>
      </w:r>
    </w:p>
    <w:p w:rsidR="007A24FE" w:rsidRDefault="007A24FE" w:rsidP="007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структуры администрации Великоустюгского муниципального округа Вологодской области:</w:t>
      </w:r>
    </w:p>
    <w:p w:rsidR="007A24FE" w:rsidRPr="00C84CFF" w:rsidRDefault="007A24FE" w:rsidP="007A24FE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- </w:t>
      </w:r>
      <w:r>
        <w:rPr>
          <w:rFonts w:eastAsia="NSimSun"/>
          <w:sz w:val="28"/>
          <w:szCs w:val="28"/>
          <w:lang w:eastAsia="zh-CN"/>
        </w:rPr>
        <w:t>отраслевой (функциональный) орган</w:t>
      </w:r>
      <w:r w:rsidRPr="000724D6">
        <w:rPr>
          <w:rFonts w:eastAsia="NSimSun"/>
          <w:sz w:val="28"/>
          <w:szCs w:val="28"/>
          <w:lang w:eastAsia="zh-CN"/>
        </w:rPr>
        <w:t xml:space="preserve"> администрации Велико</w:t>
      </w:r>
      <w:r>
        <w:rPr>
          <w:rFonts w:eastAsia="NSimSun"/>
          <w:sz w:val="28"/>
          <w:szCs w:val="28"/>
          <w:lang w:eastAsia="zh-CN"/>
        </w:rPr>
        <w:t xml:space="preserve">устюгского муниципального округа Вологодской области, наделенный правами юридического лица, – </w:t>
      </w:r>
      <w:r w:rsidRPr="000724D6">
        <w:rPr>
          <w:rFonts w:eastAsia="NSimSun"/>
          <w:sz w:val="28"/>
          <w:szCs w:val="28"/>
          <w:lang w:eastAsia="zh-CN"/>
        </w:rPr>
        <w:t xml:space="preserve">управление </w:t>
      </w:r>
      <w:r>
        <w:rPr>
          <w:rFonts w:eastAsia="NSimSun"/>
          <w:sz w:val="28"/>
          <w:szCs w:val="28"/>
          <w:lang w:eastAsia="zh-CN"/>
        </w:rPr>
        <w:t xml:space="preserve">жилищно-коммунального хозяйства </w:t>
      </w:r>
      <w:r w:rsidRPr="000724D6">
        <w:rPr>
          <w:rFonts w:eastAsia="NSimSun"/>
          <w:sz w:val="28"/>
          <w:szCs w:val="28"/>
          <w:lang w:eastAsia="zh-CN"/>
        </w:rPr>
        <w:t>администрации Велико</w:t>
      </w:r>
      <w:r>
        <w:rPr>
          <w:rFonts w:eastAsia="NSimSun"/>
          <w:sz w:val="28"/>
          <w:szCs w:val="28"/>
          <w:lang w:eastAsia="zh-CN"/>
        </w:rPr>
        <w:t>устюгского муниципального округа Вологодской области;</w:t>
      </w:r>
    </w:p>
    <w:p w:rsidR="007A24FE" w:rsidRPr="00E76950" w:rsidRDefault="007A24FE" w:rsidP="007A24FE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>- структурное подразделение</w:t>
      </w:r>
      <w:r w:rsidRPr="000724D6">
        <w:rPr>
          <w:rFonts w:eastAsia="NSimSun"/>
          <w:sz w:val="28"/>
          <w:szCs w:val="28"/>
          <w:lang w:eastAsia="zh-CN"/>
        </w:rPr>
        <w:t xml:space="preserve"> администрации Велико</w:t>
      </w:r>
      <w:r>
        <w:rPr>
          <w:rFonts w:eastAsia="NSimSun"/>
          <w:sz w:val="28"/>
          <w:szCs w:val="28"/>
          <w:lang w:eastAsia="zh-CN"/>
        </w:rPr>
        <w:t xml:space="preserve">устюгского муниципального округа Вологодской области – управление строительства. </w:t>
      </w:r>
    </w:p>
    <w:p w:rsidR="007A24FE" w:rsidRPr="00C84CFF" w:rsidRDefault="007A24FE" w:rsidP="007A24FE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1.2. Ввести в состав структуры администрации Великоустюгского муниципального округа Вологодской области </w:t>
      </w:r>
      <w:r>
        <w:rPr>
          <w:rFonts w:eastAsia="NSimSun"/>
          <w:sz w:val="28"/>
          <w:szCs w:val="28"/>
          <w:lang w:eastAsia="zh-CN"/>
        </w:rPr>
        <w:t>отраслевой (функциональный) орган</w:t>
      </w:r>
      <w:r w:rsidRPr="000724D6">
        <w:rPr>
          <w:rFonts w:eastAsia="NSimSun"/>
          <w:sz w:val="28"/>
          <w:szCs w:val="28"/>
          <w:lang w:eastAsia="zh-CN"/>
        </w:rPr>
        <w:t xml:space="preserve"> администрации Велико</w:t>
      </w:r>
      <w:r>
        <w:rPr>
          <w:rFonts w:eastAsia="NSimSun"/>
          <w:sz w:val="28"/>
          <w:szCs w:val="28"/>
          <w:lang w:eastAsia="zh-CN"/>
        </w:rPr>
        <w:t xml:space="preserve">устюгского муниципального округа Вологодской области, наделенный правами юридического лица, – </w:t>
      </w:r>
      <w:r>
        <w:rPr>
          <w:rFonts w:eastAsia="NSimSun"/>
          <w:sz w:val="28"/>
          <w:szCs w:val="28"/>
          <w:lang w:eastAsia="zh-CN"/>
        </w:rPr>
        <w:t>У</w:t>
      </w:r>
      <w:r>
        <w:rPr>
          <w:rFonts w:eastAsia="NSimSun"/>
          <w:sz w:val="28"/>
          <w:szCs w:val="28"/>
          <w:lang w:eastAsia="zh-CN"/>
        </w:rPr>
        <w:t xml:space="preserve">правление строительства и жилищно-коммунального хозяйства </w:t>
      </w:r>
      <w:r w:rsidRPr="000724D6">
        <w:rPr>
          <w:rFonts w:eastAsia="NSimSun"/>
          <w:sz w:val="28"/>
          <w:szCs w:val="28"/>
          <w:lang w:eastAsia="zh-CN"/>
        </w:rPr>
        <w:t>администрации Велико</w:t>
      </w:r>
      <w:r>
        <w:rPr>
          <w:rFonts w:eastAsia="NSimSun"/>
          <w:sz w:val="28"/>
          <w:szCs w:val="28"/>
          <w:lang w:eastAsia="zh-CN"/>
        </w:rPr>
        <w:t>устюгского муниципального округа Вологодской области.</w:t>
      </w:r>
    </w:p>
    <w:p w:rsidR="007A24FE" w:rsidRDefault="007A24FE" w:rsidP="007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Внести в решение Великоустюгской Думы Великоустюгского муниципального округа Вологодской области от 25.10.2022 № 28 «Об утверждении структуры администрации Великоустюгского муниципального округа» (далее – решение) следующие изменения:</w:t>
      </w:r>
    </w:p>
    <w:p w:rsidR="007A24FE" w:rsidRDefault="007A24FE" w:rsidP="007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Пункт 1.4.5. решения изложить в новой редакции: </w:t>
      </w:r>
    </w:p>
    <w:p w:rsidR="007A24FE" w:rsidRDefault="007A24FE" w:rsidP="007A24FE">
      <w:pPr>
        <w:autoSpaceDE w:val="0"/>
        <w:autoSpaceDN w:val="0"/>
        <w:adjustRightInd w:val="0"/>
        <w:ind w:firstLine="709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>«1.4.5.</w:t>
      </w:r>
      <w:r>
        <w:rPr>
          <w:sz w:val="28"/>
          <w:szCs w:val="28"/>
        </w:rPr>
        <w:t xml:space="preserve"> </w:t>
      </w:r>
      <w:r>
        <w:rPr>
          <w:rFonts w:eastAsia="NSimSun"/>
          <w:sz w:val="28"/>
          <w:szCs w:val="28"/>
          <w:lang w:eastAsia="zh-CN"/>
        </w:rPr>
        <w:t>У</w:t>
      </w:r>
      <w:r w:rsidRPr="000724D6">
        <w:rPr>
          <w:rFonts w:eastAsia="NSimSun"/>
          <w:sz w:val="28"/>
          <w:szCs w:val="28"/>
          <w:lang w:eastAsia="zh-CN"/>
        </w:rPr>
        <w:t xml:space="preserve">правление </w:t>
      </w:r>
      <w:r>
        <w:rPr>
          <w:rFonts w:eastAsia="NSimSun"/>
          <w:sz w:val="28"/>
          <w:szCs w:val="28"/>
          <w:lang w:eastAsia="zh-CN"/>
        </w:rPr>
        <w:t xml:space="preserve">строительства и жилищно-коммунального хозяйства </w:t>
      </w:r>
      <w:r w:rsidRPr="000724D6">
        <w:rPr>
          <w:rFonts w:eastAsia="NSimSun"/>
          <w:sz w:val="28"/>
          <w:szCs w:val="28"/>
          <w:lang w:eastAsia="zh-CN"/>
        </w:rPr>
        <w:t>администрации Велико</w:t>
      </w:r>
      <w:r>
        <w:rPr>
          <w:rFonts w:eastAsia="NSimSun"/>
          <w:sz w:val="28"/>
          <w:szCs w:val="28"/>
          <w:lang w:eastAsia="zh-CN"/>
        </w:rPr>
        <w:t>устюгского муниципального округа Вологодской области».</w:t>
      </w:r>
    </w:p>
    <w:p w:rsidR="007A24FE" w:rsidRPr="00E76950" w:rsidRDefault="007A24FE" w:rsidP="007A24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NSimSun"/>
          <w:sz w:val="28"/>
          <w:szCs w:val="28"/>
          <w:lang w:eastAsia="zh-CN"/>
        </w:rPr>
        <w:t>2.2. Пункт 1.6.3. решения исключить.</w:t>
      </w:r>
    </w:p>
    <w:p w:rsidR="00567BB7" w:rsidRDefault="007A24FE" w:rsidP="007A24F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2.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7058F3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058F3" w:rsidRPr="00567BB7" w:rsidRDefault="007058F3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7058F3" w:rsidRPr="00567BB7" w:rsidTr="007058F3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7058F3" w:rsidRPr="00567BB7" w:rsidRDefault="007058F3" w:rsidP="00FF3361">
            <w:pPr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</w:p>
          <w:p w:rsidR="007058F3" w:rsidRPr="00567BB7" w:rsidRDefault="007058F3" w:rsidP="007058F3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567BB7" w:rsidRPr="00567BB7" w:rsidRDefault="00567BB7" w:rsidP="00567BB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05089" w:rsidRPr="00F56BD8" w:rsidRDefault="008F7AE2" w:rsidP="00567BB7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4"/>
          <w:szCs w:val="24"/>
        </w:rPr>
        <w:pict>
          <v:line id="_x0000_s1029" style="position:absolute;left:0;text-align:left;flip:y;z-index:25166438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72.8pt,276.7pt" to="72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  <w:r>
        <w:rPr>
          <w:sz w:val="24"/>
          <w:szCs w:val="24"/>
        </w:rPr>
        <w:pict>
          <v:line id="_x0000_s1028" style="position:absolute;left:0;text-align:left;flip:y;z-index:251662336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72.8pt,276.7pt" to="72.8pt,2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</w:pict>
      </w:r>
    </w:p>
    <w:sectPr w:rsidR="00605089" w:rsidRPr="00F56BD8" w:rsidSect="00F56BD8">
      <w:headerReference w:type="default" r:id="rId10"/>
      <w:pgSz w:w="11906" w:h="16838"/>
      <w:pgMar w:top="1134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AE2" w:rsidRDefault="008F7AE2" w:rsidP="009F0C62">
      <w:r>
        <w:separator/>
      </w:r>
    </w:p>
  </w:endnote>
  <w:endnote w:type="continuationSeparator" w:id="0">
    <w:p w:rsidR="008F7AE2" w:rsidRDefault="008F7AE2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AE2" w:rsidRDefault="008F7AE2" w:rsidP="009F0C62">
      <w:r>
        <w:separator/>
      </w:r>
    </w:p>
  </w:footnote>
  <w:footnote w:type="continuationSeparator" w:id="0">
    <w:p w:rsidR="008F7AE2" w:rsidRDefault="008F7AE2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A24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20F85"/>
    <w:rsid w:val="00231A3E"/>
    <w:rsid w:val="00232373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605AB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605089"/>
    <w:rsid w:val="0060520E"/>
    <w:rsid w:val="006176FC"/>
    <w:rsid w:val="006207D9"/>
    <w:rsid w:val="00625E05"/>
    <w:rsid w:val="0065426B"/>
    <w:rsid w:val="00671639"/>
    <w:rsid w:val="007058F3"/>
    <w:rsid w:val="00756F65"/>
    <w:rsid w:val="0076043E"/>
    <w:rsid w:val="00764FA9"/>
    <w:rsid w:val="00783D7D"/>
    <w:rsid w:val="00785D84"/>
    <w:rsid w:val="00792D6C"/>
    <w:rsid w:val="007A24FE"/>
    <w:rsid w:val="00804BA7"/>
    <w:rsid w:val="00826119"/>
    <w:rsid w:val="00830681"/>
    <w:rsid w:val="008F7AE2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277C"/>
    <w:rsid w:val="00B17204"/>
    <w:rsid w:val="00B17AD1"/>
    <w:rsid w:val="00B403DE"/>
    <w:rsid w:val="00B62D53"/>
    <w:rsid w:val="00B67A40"/>
    <w:rsid w:val="00B80B03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44BDC"/>
    <w:rsid w:val="00D77809"/>
    <w:rsid w:val="00D85719"/>
    <w:rsid w:val="00D91115"/>
    <w:rsid w:val="00DC53B9"/>
    <w:rsid w:val="00DF4324"/>
    <w:rsid w:val="00DF5446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4">
    <w:name w:val="Body Text Indent"/>
    <w:basedOn w:val="a"/>
    <w:link w:val="af5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8F3F2-2173-4435-890D-37AB2553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74</cp:revision>
  <cp:lastPrinted>2022-11-18T11:49:00Z</cp:lastPrinted>
  <dcterms:created xsi:type="dcterms:W3CDTF">2019-11-28T11:51:00Z</dcterms:created>
  <dcterms:modified xsi:type="dcterms:W3CDTF">2022-11-18T11:50:00Z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