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33" w:rsidRPr="00976E33" w:rsidRDefault="00976E33" w:rsidP="00976E33">
      <w:pPr>
        <w:jc w:val="center"/>
        <w:rPr>
          <w:rFonts w:ascii="Bookman Old Style" w:eastAsia="Times New Roman" w:hAnsi="Bookman Old Style" w:cs="Times New Roman"/>
          <w:lang w:eastAsia="ru-RU"/>
        </w:rPr>
      </w:pPr>
      <w:r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476250" cy="5651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E33" w:rsidRPr="00976E33" w:rsidRDefault="00976E33" w:rsidP="00976E33">
      <w:pPr>
        <w:jc w:val="center"/>
        <w:rPr>
          <w:rFonts w:eastAsia="Times New Roman" w:cs="Times New Roman"/>
          <w:lang w:eastAsia="ru-RU"/>
        </w:rPr>
      </w:pPr>
    </w:p>
    <w:p w:rsidR="00976E33" w:rsidRPr="00976E33" w:rsidRDefault="00976E33" w:rsidP="00976E33">
      <w:pPr>
        <w:jc w:val="center"/>
        <w:rPr>
          <w:rFonts w:eastAsia="Times New Roman" w:cs="Times New Roman"/>
          <w:lang w:eastAsia="ru-RU"/>
        </w:rPr>
      </w:pPr>
    </w:p>
    <w:p w:rsidR="00976E33" w:rsidRPr="00976E33" w:rsidRDefault="00976E33" w:rsidP="00976E33">
      <w:pPr>
        <w:jc w:val="center"/>
        <w:rPr>
          <w:rFonts w:eastAsia="Times New Roman" w:cs="Times New Roman"/>
          <w:sz w:val="16"/>
          <w:lang w:eastAsia="ru-RU"/>
        </w:rPr>
      </w:pPr>
    </w:p>
    <w:p w:rsidR="00976E33" w:rsidRPr="00976E33" w:rsidRDefault="00976E33" w:rsidP="00976E33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976E33">
        <w:rPr>
          <w:rFonts w:eastAsia="Times New Roman" w:cs="Times New Roman"/>
          <w:sz w:val="26"/>
          <w:szCs w:val="26"/>
          <w:lang w:eastAsia="ru-RU"/>
        </w:rPr>
        <w:t>АДМИНИСТРАЦИЯ ВЕЛИКОУСТЮГСКОГО МУНИЦИПАЛЬНОГО ОКРУГА</w:t>
      </w:r>
    </w:p>
    <w:p w:rsidR="00976E33" w:rsidRPr="00976E33" w:rsidRDefault="00976E33" w:rsidP="00976E33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976E33">
        <w:rPr>
          <w:rFonts w:eastAsia="Times New Roman" w:cs="Times New Roman"/>
          <w:sz w:val="26"/>
          <w:szCs w:val="26"/>
          <w:lang w:eastAsia="ru-RU"/>
        </w:rPr>
        <w:t>ВОЛОГОДСКОЙ ОБЛАСТИ</w:t>
      </w:r>
    </w:p>
    <w:p w:rsidR="00976E33" w:rsidRPr="00976E33" w:rsidRDefault="00976E33" w:rsidP="00976E33">
      <w:pPr>
        <w:ind w:right="-285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76E33" w:rsidRPr="00976E33" w:rsidRDefault="00976E33" w:rsidP="00976E33">
      <w:pPr>
        <w:ind w:right="-285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76E33" w:rsidRPr="00976E33" w:rsidRDefault="00976E33" w:rsidP="00976E33">
      <w:pPr>
        <w:ind w:right="-285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76E33">
        <w:rPr>
          <w:rFonts w:eastAsia="Times New Roman" w:cs="Times New Roman"/>
          <w:b/>
          <w:sz w:val="28"/>
          <w:szCs w:val="28"/>
          <w:lang w:eastAsia="ru-RU"/>
        </w:rPr>
        <w:t>ПОСТАНОВЛЕНИЕ</w:t>
      </w:r>
    </w:p>
    <w:p w:rsidR="00976E33" w:rsidRPr="00976E33" w:rsidRDefault="00976E33" w:rsidP="00976E33">
      <w:pPr>
        <w:ind w:right="-285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976E33" w:rsidRPr="00976E33" w:rsidRDefault="00976E33" w:rsidP="00976E33">
      <w:pPr>
        <w:ind w:right="-285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976E33" w:rsidRPr="00976E33" w:rsidRDefault="00976E33" w:rsidP="00976E33">
      <w:pPr>
        <w:ind w:right="-285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976E33">
        <w:rPr>
          <w:rFonts w:eastAsia="Times New Roman" w:cs="Times New Roman"/>
          <w:sz w:val="28"/>
          <w:szCs w:val="28"/>
          <w:u w:val="single"/>
          <w:lang w:eastAsia="ru-RU"/>
        </w:rPr>
        <w:t>09.02.2026</w:t>
      </w:r>
      <w:r w:rsidRPr="00976E33"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 w:rsidRPr="00976E33">
        <w:rPr>
          <w:rFonts w:eastAsia="Times New Roman" w:cs="Times New Roman"/>
          <w:sz w:val="28"/>
          <w:szCs w:val="28"/>
          <w:lang w:eastAsia="ru-RU"/>
        </w:rPr>
        <w:tab/>
      </w:r>
      <w:r w:rsidRPr="00976E33">
        <w:rPr>
          <w:rFonts w:eastAsia="Times New Roman" w:cs="Times New Roman"/>
          <w:sz w:val="28"/>
          <w:szCs w:val="28"/>
          <w:lang w:eastAsia="ru-RU"/>
        </w:rPr>
        <w:tab/>
        <w:t xml:space="preserve">   </w:t>
      </w:r>
      <w:r w:rsidRPr="00976E33">
        <w:rPr>
          <w:rFonts w:eastAsia="Times New Roman" w:cs="Times New Roman"/>
          <w:sz w:val="28"/>
          <w:szCs w:val="28"/>
          <w:lang w:eastAsia="ru-RU"/>
        </w:rPr>
        <w:tab/>
      </w:r>
      <w:r w:rsidRPr="00976E33">
        <w:rPr>
          <w:rFonts w:eastAsia="Times New Roman" w:cs="Times New Roman"/>
          <w:sz w:val="28"/>
          <w:szCs w:val="28"/>
          <w:lang w:eastAsia="ru-RU"/>
        </w:rPr>
        <w:tab/>
      </w:r>
      <w:r w:rsidRPr="00976E33">
        <w:rPr>
          <w:rFonts w:eastAsia="Times New Roman" w:cs="Times New Roman"/>
          <w:sz w:val="28"/>
          <w:szCs w:val="28"/>
          <w:lang w:eastAsia="ru-RU"/>
        </w:rPr>
        <w:tab/>
      </w:r>
      <w:r w:rsidRPr="00976E33">
        <w:rPr>
          <w:rFonts w:eastAsia="Times New Roman" w:cs="Times New Roman"/>
          <w:sz w:val="28"/>
          <w:szCs w:val="28"/>
          <w:lang w:eastAsia="ru-RU"/>
        </w:rPr>
        <w:tab/>
      </w:r>
      <w:r w:rsidRPr="00976E33">
        <w:rPr>
          <w:rFonts w:eastAsia="Times New Roman" w:cs="Times New Roman"/>
          <w:sz w:val="28"/>
          <w:szCs w:val="28"/>
          <w:lang w:eastAsia="ru-RU"/>
        </w:rPr>
        <w:tab/>
      </w:r>
      <w:r w:rsidRPr="00976E33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Pr="00976E33">
        <w:rPr>
          <w:rFonts w:eastAsia="Times New Roman" w:cs="Times New Roman"/>
          <w:sz w:val="28"/>
          <w:szCs w:val="28"/>
          <w:lang w:eastAsia="ru-RU"/>
        </w:rPr>
        <w:t xml:space="preserve">№ </w:t>
      </w:r>
      <w:r w:rsidR="001F006B">
        <w:rPr>
          <w:rFonts w:eastAsia="Times New Roman" w:cs="Times New Roman"/>
          <w:sz w:val="28"/>
          <w:szCs w:val="28"/>
          <w:u w:val="single"/>
          <w:lang w:eastAsia="ru-RU"/>
        </w:rPr>
        <w:t>427</w:t>
      </w:r>
    </w:p>
    <w:p w:rsidR="00976E33" w:rsidRPr="00976E33" w:rsidRDefault="00976E33" w:rsidP="00976E33">
      <w:pPr>
        <w:ind w:right="-285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976E33" w:rsidRPr="00976E33" w:rsidRDefault="00976E33" w:rsidP="00976E33">
      <w:pPr>
        <w:ind w:right="-285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76E33">
        <w:rPr>
          <w:rFonts w:eastAsia="Times New Roman" w:cs="Times New Roman"/>
          <w:sz w:val="28"/>
          <w:szCs w:val="28"/>
          <w:lang w:eastAsia="ru-RU"/>
        </w:rPr>
        <w:t>г. Великий Устюг</w:t>
      </w:r>
    </w:p>
    <w:p w:rsidR="00976E33" w:rsidRPr="00976E33" w:rsidRDefault="00976E33" w:rsidP="00976E33">
      <w:pPr>
        <w:ind w:right="-285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76E33" w:rsidRPr="00976E33" w:rsidRDefault="00976E33" w:rsidP="00976E33">
      <w:pPr>
        <w:ind w:right="-285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822DF" w:rsidRDefault="00E3487E" w:rsidP="00976E33">
      <w:pPr>
        <w:pStyle w:val="4O4rz44441"/>
        <w:ind w:right="-285"/>
        <w:jc w:val="center"/>
        <w:rPr>
          <w:rFonts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муниципальную программу</w:t>
      </w:r>
    </w:p>
    <w:p w:rsidR="009822DF" w:rsidRDefault="00E3487E" w:rsidP="00976E33">
      <w:pPr>
        <w:pStyle w:val="4O4rz44441"/>
        <w:ind w:right="-285"/>
        <w:jc w:val="center"/>
        <w:rPr>
          <w:rFonts w:cs="Times New Roman"/>
        </w:rPr>
      </w:pPr>
      <w:r>
        <w:rPr>
          <w:rFonts w:eastAsia="Times New Roman" w:cs="Times New Roman"/>
          <w:b/>
          <w:bCs/>
          <w:sz w:val="28"/>
          <w:szCs w:val="28"/>
        </w:rPr>
        <w:t>«Экономическое развитие Великоустюгского муниципального округа</w:t>
      </w:r>
    </w:p>
    <w:p w:rsidR="009822DF" w:rsidRDefault="00E3487E" w:rsidP="00976E33">
      <w:pPr>
        <w:pStyle w:val="4O4rz44441"/>
        <w:ind w:right="-285"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Вологодской области</w:t>
      </w:r>
      <w:r>
        <w:rPr>
          <w:rFonts w:eastAsia="Times New Roman" w:cs="Times New Roman"/>
          <w:b/>
          <w:sz w:val="28"/>
          <w:szCs w:val="28"/>
        </w:rPr>
        <w:t xml:space="preserve">», </w:t>
      </w:r>
      <w:proofErr w:type="gramStart"/>
      <w:r>
        <w:rPr>
          <w:rFonts w:eastAsia="Times New Roman" w:cs="Times New Roman"/>
          <w:b/>
          <w:sz w:val="28"/>
          <w:szCs w:val="28"/>
        </w:rPr>
        <w:t>утвержденную</w:t>
      </w:r>
      <w:proofErr w:type="gramEnd"/>
      <w:r>
        <w:rPr>
          <w:rFonts w:eastAsia="Times New Roman" w:cs="Times New Roman"/>
          <w:b/>
          <w:sz w:val="28"/>
          <w:szCs w:val="28"/>
        </w:rPr>
        <w:t xml:space="preserve"> постановлением администрации </w:t>
      </w:r>
    </w:p>
    <w:p w:rsidR="009822DF" w:rsidRDefault="00E3487E" w:rsidP="00976E33">
      <w:pPr>
        <w:pStyle w:val="4O4rz44441"/>
        <w:ind w:right="-285"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Великоустюгского муниципального округа от 24.01.2023 № 145</w:t>
      </w:r>
    </w:p>
    <w:p w:rsidR="009822DF" w:rsidRDefault="009822DF" w:rsidP="00976E33">
      <w:pPr>
        <w:ind w:right="-285"/>
        <w:jc w:val="center"/>
        <w:rPr>
          <w:rFonts w:cs="Times New Roman"/>
          <w:b/>
        </w:rPr>
      </w:pPr>
    </w:p>
    <w:p w:rsidR="009822DF" w:rsidRDefault="00E3487E" w:rsidP="00976E33">
      <w:pPr>
        <w:ind w:right="-285" w:firstLine="709"/>
        <w:jc w:val="both"/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>На основании решения Великоустюгской Думы Великоустюгского муниципального округа от 15.12.2025 № 11</w:t>
      </w:r>
      <w:r>
        <w:rPr>
          <w:rFonts w:eastAsia="Times New Roman" w:cs="Times New Roman"/>
          <w:color w:val="000000" w:themeColor="text1"/>
          <w:sz w:val="28"/>
          <w:szCs w:val="28"/>
        </w:rPr>
        <w:t>9 «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О бюджете Великоустюгского муниципального округа на 2026 год и плановый период 2027 и 2028 годов</w:t>
      </w:r>
      <w:r>
        <w:rPr>
          <w:rFonts w:eastAsia="Times New Roman" w:cs="Times New Roman"/>
          <w:color w:val="000000" w:themeColor="text1"/>
          <w:sz w:val="28"/>
          <w:szCs w:val="28"/>
        </w:rPr>
        <w:t>»</w:t>
      </w:r>
      <w:r>
        <w:rPr>
          <w:rFonts w:eastAsia="Times New Roman" w:cs="Times New Roman"/>
          <w:color w:val="000000"/>
          <w:sz w:val="28"/>
          <w:szCs w:val="28"/>
        </w:rPr>
        <w:t>, руководствуясь статьей 179 Бюджетного кодекса Российской Федерации, постановлением администрации Великоустюгского муниципального округа от 30.05.2024 № 1526 «</w:t>
      </w:r>
      <w:r>
        <w:rPr>
          <w:rFonts w:eastAsia="Times New Roman" w:cs="Times New Roman"/>
          <w:color w:val="000000"/>
          <w:sz w:val="28"/>
        </w:rPr>
        <w:t>Об утверждении порядка принятия решений о разработке, формировании,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color w:val="000000"/>
          <w:sz w:val="28"/>
        </w:rPr>
        <w:t>реализации муниципальных программ Великоустюгского муниципального округа и оценки их эффективности</w:t>
      </w:r>
      <w:r>
        <w:rPr>
          <w:rFonts w:eastAsia="Times New Roman" w:cs="Times New Roman"/>
          <w:color w:val="000000"/>
          <w:sz w:val="28"/>
          <w:szCs w:val="28"/>
        </w:rPr>
        <w:t>», руководствуясь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статьями 33 и 38 Устава Великоустюгского муниципального округа Вологодской области,</w:t>
      </w:r>
    </w:p>
    <w:p w:rsidR="009822DF" w:rsidRDefault="00E3487E" w:rsidP="00976E33">
      <w:pPr>
        <w:ind w:right="-285"/>
        <w:jc w:val="both"/>
        <w:rPr>
          <w:rFonts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9822DF" w:rsidRDefault="009822DF" w:rsidP="00976E33">
      <w:pPr>
        <w:ind w:right="-285"/>
        <w:jc w:val="both"/>
        <w:rPr>
          <w:rFonts w:cs="Times New Roman"/>
          <w:sz w:val="22"/>
          <w:szCs w:val="22"/>
        </w:rPr>
      </w:pPr>
    </w:p>
    <w:p w:rsidR="009822DF" w:rsidRDefault="00E3487E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. Внести в муниципальную программу «Экономическое развитие Великоустюгского муниципального округа Вологодской области», утверждённую постановлением администрации Великоустюгского муниципального округа от 24.01.2023 № 145 (далее - Программа), изменение, изложив ее в новой редакции, согласно приложению к настоящему постановлению.</w:t>
      </w:r>
    </w:p>
    <w:p w:rsidR="009822DF" w:rsidRDefault="00E3487E" w:rsidP="00976E33">
      <w:pPr>
        <w:ind w:right="-285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>2. Настоящее постановление вступает в силу со дня официального опубликования.</w:t>
      </w:r>
    </w:p>
    <w:p w:rsidR="009822DF" w:rsidRDefault="009822DF" w:rsidP="00976E33">
      <w:pPr>
        <w:ind w:right="-285" w:firstLine="709"/>
        <w:jc w:val="both"/>
        <w:rPr>
          <w:rFonts w:cs="Times New Roman"/>
          <w:color w:val="000000"/>
        </w:rPr>
      </w:pPr>
    </w:p>
    <w:p w:rsidR="009822DF" w:rsidRDefault="009822DF" w:rsidP="00976E33">
      <w:pPr>
        <w:ind w:right="-285" w:firstLine="709"/>
        <w:jc w:val="both"/>
        <w:rPr>
          <w:rFonts w:cs="Times New Roman"/>
          <w:color w:val="000000"/>
        </w:rPr>
      </w:pPr>
    </w:p>
    <w:p w:rsidR="009822DF" w:rsidRDefault="00976E33" w:rsidP="00976E33">
      <w:pPr>
        <w:shd w:val="clear" w:color="auto" w:fill="FFFFFF"/>
        <w:ind w:right="-285"/>
        <w:jc w:val="both"/>
        <w:rPr>
          <w:rFonts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И.о</w:t>
      </w:r>
      <w:proofErr w:type="spellEnd"/>
      <w:r>
        <w:rPr>
          <w:rFonts w:eastAsia="Times New Roman" w:cs="Times New Roman"/>
          <w:b/>
          <w:sz w:val="28"/>
          <w:szCs w:val="28"/>
        </w:rPr>
        <w:t>. Главы</w:t>
      </w:r>
    </w:p>
    <w:p w:rsidR="009822DF" w:rsidRDefault="00E3487E" w:rsidP="00976E33">
      <w:pPr>
        <w:ind w:right="-285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Великоустюгского муниципального округа                                </w:t>
      </w:r>
      <w:r w:rsidR="00976E33">
        <w:rPr>
          <w:rFonts w:eastAsia="Times New Roman" w:cs="Times New Roman"/>
          <w:b/>
          <w:sz w:val="28"/>
          <w:szCs w:val="28"/>
        </w:rPr>
        <w:t>А.В. Касаткин</w:t>
      </w:r>
    </w:p>
    <w:p w:rsidR="009822DF" w:rsidRDefault="00E3487E">
      <w:pPr>
        <w:rPr>
          <w:color w:val="000000"/>
          <w:sz w:val="28"/>
          <w:szCs w:val="28"/>
        </w:rPr>
      </w:pPr>
      <w:r>
        <w:br w:type="page" w:clear="all"/>
      </w:r>
    </w:p>
    <w:p w:rsidR="009822DF" w:rsidRDefault="009822DF">
      <w:pPr>
        <w:tabs>
          <w:tab w:val="left" w:pos="5771"/>
        </w:tabs>
        <w:ind w:firstLine="4678"/>
        <w:rPr>
          <w:rFonts w:cs="Times New Roman"/>
        </w:rPr>
      </w:pPr>
    </w:p>
    <w:p w:rsidR="009822DF" w:rsidRDefault="009822DF">
      <w:pPr>
        <w:ind w:firstLine="4678"/>
        <w:rPr>
          <w:rFonts w:cs="Times New Roman"/>
        </w:rPr>
      </w:pPr>
    </w:p>
    <w:p w:rsidR="009822DF" w:rsidRDefault="00E3487E">
      <w:pPr>
        <w:ind w:firstLine="4678"/>
        <w:jc w:val="center"/>
        <w:rPr>
          <w:rFonts w:cs="Times New Roman"/>
        </w:rPr>
      </w:pPr>
      <w:r>
        <w:rPr>
          <w:rFonts w:eastAsia="Times New Roman" w:cs="Times New Roman"/>
          <w:szCs w:val="26"/>
        </w:rPr>
        <w:t xml:space="preserve">Приложение </w:t>
      </w:r>
    </w:p>
    <w:p w:rsidR="009822DF" w:rsidRDefault="00E3487E">
      <w:pPr>
        <w:ind w:firstLine="4678"/>
        <w:jc w:val="center"/>
        <w:rPr>
          <w:rFonts w:cs="Times New Roman"/>
        </w:rPr>
      </w:pPr>
      <w:r>
        <w:rPr>
          <w:rFonts w:eastAsia="Times New Roman" w:cs="Times New Roman"/>
          <w:szCs w:val="26"/>
        </w:rPr>
        <w:t>к постановлению администрации</w:t>
      </w:r>
    </w:p>
    <w:p w:rsidR="009822DF" w:rsidRDefault="00E3487E">
      <w:pPr>
        <w:ind w:firstLine="4678"/>
        <w:jc w:val="center"/>
        <w:rPr>
          <w:rFonts w:cs="Times New Roman"/>
        </w:rPr>
      </w:pPr>
      <w:r>
        <w:rPr>
          <w:rFonts w:eastAsia="Times New Roman" w:cs="Times New Roman"/>
          <w:szCs w:val="26"/>
        </w:rPr>
        <w:t>Великоустюгского муниципального округа</w:t>
      </w:r>
    </w:p>
    <w:p w:rsidR="009822DF" w:rsidRDefault="00976E33">
      <w:pPr>
        <w:ind w:firstLine="4678"/>
        <w:jc w:val="center"/>
        <w:rPr>
          <w:rFonts w:cs="Times New Roman"/>
        </w:rPr>
      </w:pPr>
      <w:r>
        <w:rPr>
          <w:rFonts w:eastAsia="Times New Roman" w:cs="Times New Roman"/>
          <w:szCs w:val="26"/>
        </w:rPr>
        <w:t>от 09.02.2026 № 427</w:t>
      </w:r>
    </w:p>
    <w:p w:rsidR="009822DF" w:rsidRDefault="009822DF">
      <w:pPr>
        <w:ind w:firstLine="4678"/>
        <w:jc w:val="center"/>
        <w:rPr>
          <w:rFonts w:cs="Times New Roman"/>
          <w:szCs w:val="26"/>
        </w:rPr>
      </w:pPr>
    </w:p>
    <w:p w:rsidR="009822DF" w:rsidRDefault="00E3487E">
      <w:pPr>
        <w:ind w:firstLine="4678"/>
        <w:jc w:val="center"/>
        <w:rPr>
          <w:rFonts w:cs="Times New Roman"/>
        </w:rPr>
      </w:pPr>
      <w:r>
        <w:rPr>
          <w:rFonts w:eastAsia="Times New Roman" w:cs="Times New Roman"/>
          <w:szCs w:val="26"/>
        </w:rPr>
        <w:t>«Приложение</w:t>
      </w:r>
    </w:p>
    <w:p w:rsidR="009822DF" w:rsidRDefault="009822DF">
      <w:pPr>
        <w:ind w:firstLine="4678"/>
        <w:jc w:val="center"/>
        <w:rPr>
          <w:rFonts w:cs="Times New Roman"/>
          <w:szCs w:val="26"/>
        </w:rPr>
      </w:pPr>
    </w:p>
    <w:p w:rsidR="009822DF" w:rsidRDefault="00E3487E">
      <w:pPr>
        <w:ind w:firstLine="4678"/>
        <w:jc w:val="center"/>
        <w:rPr>
          <w:rFonts w:cs="Times New Roman"/>
        </w:rPr>
      </w:pPr>
      <w:r>
        <w:rPr>
          <w:rFonts w:eastAsia="Times New Roman" w:cs="Times New Roman"/>
          <w:szCs w:val="26"/>
        </w:rPr>
        <w:t>УТВЕРЖДЕНА</w:t>
      </w:r>
    </w:p>
    <w:p w:rsidR="009822DF" w:rsidRDefault="00E3487E">
      <w:pPr>
        <w:ind w:firstLine="4678"/>
        <w:jc w:val="center"/>
        <w:rPr>
          <w:rFonts w:cs="Times New Roman"/>
        </w:rPr>
      </w:pPr>
      <w:r>
        <w:rPr>
          <w:rFonts w:eastAsia="Times New Roman" w:cs="Times New Roman"/>
          <w:szCs w:val="26"/>
        </w:rPr>
        <w:t>постановлением администрации</w:t>
      </w:r>
    </w:p>
    <w:p w:rsidR="009822DF" w:rsidRDefault="00E3487E">
      <w:pPr>
        <w:ind w:firstLine="4678"/>
        <w:jc w:val="center"/>
        <w:rPr>
          <w:rFonts w:cs="Times New Roman"/>
        </w:rPr>
      </w:pPr>
      <w:r>
        <w:rPr>
          <w:rFonts w:eastAsia="Times New Roman" w:cs="Times New Roman"/>
          <w:szCs w:val="26"/>
        </w:rPr>
        <w:t>Великоустюгского муниципального округа</w:t>
      </w:r>
    </w:p>
    <w:p w:rsidR="009822DF" w:rsidRDefault="00E3487E">
      <w:pPr>
        <w:ind w:firstLine="4678"/>
        <w:jc w:val="center"/>
        <w:rPr>
          <w:rFonts w:cs="Times New Roman"/>
        </w:rPr>
      </w:pPr>
      <w:r>
        <w:rPr>
          <w:rFonts w:eastAsia="Times New Roman" w:cs="Times New Roman"/>
          <w:szCs w:val="26"/>
        </w:rPr>
        <w:t>от 24.01.2023 № 145</w:t>
      </w:r>
    </w:p>
    <w:p w:rsidR="009822DF" w:rsidRDefault="009822DF">
      <w:pPr>
        <w:rPr>
          <w:rFonts w:cs="Times New Roman"/>
          <w:b/>
          <w:bCs/>
          <w:sz w:val="26"/>
          <w:szCs w:val="26"/>
        </w:rPr>
      </w:pPr>
    </w:p>
    <w:p w:rsidR="009822DF" w:rsidRDefault="00E3487E">
      <w:pPr>
        <w:jc w:val="center"/>
        <w:rPr>
          <w:rFonts w:cs="Times New Roman"/>
        </w:rPr>
      </w:pPr>
      <w:r>
        <w:rPr>
          <w:rFonts w:eastAsia="Times New Roman" w:cs="Times New Roman"/>
          <w:b/>
          <w:sz w:val="26"/>
          <w:szCs w:val="26"/>
        </w:rPr>
        <w:t>Муниципальная программа</w:t>
      </w:r>
    </w:p>
    <w:p w:rsidR="009822DF" w:rsidRDefault="00E3487E">
      <w:pPr>
        <w:jc w:val="center"/>
        <w:rPr>
          <w:rFonts w:cs="Times New Roman"/>
        </w:rPr>
      </w:pPr>
      <w:r>
        <w:rPr>
          <w:rFonts w:eastAsia="Times New Roman" w:cs="Times New Roman"/>
          <w:b/>
          <w:sz w:val="26"/>
          <w:szCs w:val="26"/>
        </w:rPr>
        <w:t xml:space="preserve">«Экономическое развитие Великоустюгского муниципального округа </w:t>
      </w:r>
    </w:p>
    <w:p w:rsidR="009822DF" w:rsidRDefault="00E3487E">
      <w:pPr>
        <w:jc w:val="center"/>
        <w:rPr>
          <w:rFonts w:cs="Times New Roman"/>
        </w:rPr>
      </w:pPr>
      <w:r>
        <w:rPr>
          <w:rFonts w:eastAsia="Times New Roman" w:cs="Times New Roman"/>
          <w:b/>
          <w:sz w:val="26"/>
          <w:szCs w:val="26"/>
        </w:rPr>
        <w:t>Вологодской области»</w:t>
      </w:r>
    </w:p>
    <w:p w:rsidR="009822DF" w:rsidRDefault="00E3487E">
      <w:pPr>
        <w:jc w:val="center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>(далее - муниципальная программа)</w:t>
      </w:r>
    </w:p>
    <w:p w:rsidR="009822DF" w:rsidRDefault="009822DF">
      <w:pPr>
        <w:jc w:val="both"/>
        <w:rPr>
          <w:rFonts w:cs="Times New Roman"/>
          <w:sz w:val="26"/>
          <w:szCs w:val="26"/>
        </w:rPr>
      </w:pPr>
    </w:p>
    <w:p w:rsidR="009822DF" w:rsidRDefault="00E3487E" w:rsidP="00976E33">
      <w:pPr>
        <w:ind w:right="-285"/>
        <w:jc w:val="center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>I. Приоритеты и цели государственной политики в сфере</w:t>
      </w:r>
    </w:p>
    <w:p w:rsidR="009822DF" w:rsidRDefault="00E3487E" w:rsidP="00976E33">
      <w:pPr>
        <w:ind w:right="-285"/>
        <w:jc w:val="center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>реализации муниципальной программы</w:t>
      </w:r>
    </w:p>
    <w:p w:rsidR="009822DF" w:rsidRDefault="009822DF" w:rsidP="00976E33">
      <w:pPr>
        <w:ind w:right="-285"/>
        <w:jc w:val="both"/>
        <w:rPr>
          <w:rFonts w:cs="Times New Roman"/>
          <w:sz w:val="26"/>
          <w:szCs w:val="26"/>
        </w:rPr>
      </w:pPr>
    </w:p>
    <w:p w:rsidR="009822DF" w:rsidRDefault="00E3487E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 xml:space="preserve">1. Приоритеты государственной политики в сфере реализации муниципальной программы определены исходя </w:t>
      </w:r>
      <w:proofErr w:type="gramStart"/>
      <w:r>
        <w:rPr>
          <w:rFonts w:eastAsia="Times New Roman" w:cs="Times New Roman"/>
          <w:sz w:val="26"/>
          <w:szCs w:val="26"/>
        </w:rPr>
        <w:t>из</w:t>
      </w:r>
      <w:proofErr w:type="gramEnd"/>
      <w:r>
        <w:rPr>
          <w:rFonts w:eastAsia="Times New Roman" w:cs="Times New Roman"/>
          <w:sz w:val="26"/>
          <w:szCs w:val="26"/>
        </w:rPr>
        <w:t>:</w:t>
      </w:r>
    </w:p>
    <w:p w:rsidR="009822DF" w:rsidRDefault="009C1FCA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 xml:space="preserve">а) </w:t>
      </w:r>
      <w:r w:rsidR="00E3487E">
        <w:rPr>
          <w:rFonts w:eastAsia="Times New Roman" w:cs="Times New Roman"/>
          <w:sz w:val="26"/>
          <w:szCs w:val="26"/>
        </w:rPr>
        <w:t>Земельного кодекса Российской Федерации;</w:t>
      </w:r>
    </w:p>
    <w:p w:rsidR="009822DF" w:rsidRDefault="009C1FCA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 xml:space="preserve">б) </w:t>
      </w:r>
      <w:r w:rsidR="00E3487E">
        <w:rPr>
          <w:rFonts w:eastAsia="Times New Roman" w:cs="Times New Roman"/>
          <w:sz w:val="26"/>
          <w:szCs w:val="26"/>
        </w:rPr>
        <w:t>Налогового кодекса Российской Федерации;</w:t>
      </w:r>
    </w:p>
    <w:p w:rsidR="009822DF" w:rsidRDefault="009C1FCA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 xml:space="preserve">в) </w:t>
      </w:r>
      <w:r w:rsidR="00E3487E">
        <w:rPr>
          <w:rFonts w:eastAsia="Times New Roman" w:cs="Times New Roman"/>
          <w:sz w:val="26"/>
          <w:szCs w:val="26"/>
        </w:rPr>
        <w:t>Федерального закона от 26.07.2006 № 135-ФЗ «О защите конкуренции»;</w:t>
      </w:r>
    </w:p>
    <w:p w:rsidR="009822DF" w:rsidRDefault="009C1FCA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 xml:space="preserve">г) </w:t>
      </w:r>
      <w:r w:rsidR="00E3487E">
        <w:rPr>
          <w:rFonts w:eastAsia="Times New Roman" w:cs="Times New Roman"/>
          <w:sz w:val="26"/>
          <w:szCs w:val="26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9822DF" w:rsidRDefault="009C1FCA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 xml:space="preserve">д) </w:t>
      </w:r>
      <w:r w:rsidR="00E3487E">
        <w:rPr>
          <w:rFonts w:eastAsia="Times New Roman" w:cs="Times New Roman"/>
          <w:sz w:val="26"/>
          <w:szCs w:val="26"/>
        </w:rPr>
        <w:t xml:space="preserve">Указа Президента Российской Федерации от 04.02.2021 № 68 «Об оценке </w:t>
      </w:r>
      <w:proofErr w:type="gramStart"/>
      <w:r w:rsidR="00E3487E">
        <w:rPr>
          <w:rFonts w:eastAsia="Times New Roman" w:cs="Times New Roman"/>
          <w:sz w:val="26"/>
          <w:szCs w:val="26"/>
        </w:rPr>
        <w:t>эффективности деятельности высших должностных лиц субъектов Российской Федерации</w:t>
      </w:r>
      <w:proofErr w:type="gramEnd"/>
      <w:r w:rsidR="00E3487E">
        <w:rPr>
          <w:rFonts w:eastAsia="Times New Roman" w:cs="Times New Roman"/>
          <w:sz w:val="26"/>
          <w:szCs w:val="26"/>
        </w:rPr>
        <w:t xml:space="preserve"> и деятельности исполнительных органов субъектов Российской Федерации»;</w:t>
      </w:r>
    </w:p>
    <w:p w:rsidR="009822DF" w:rsidRDefault="009C1FCA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 xml:space="preserve">е) </w:t>
      </w:r>
      <w:r w:rsidR="00E3487E">
        <w:rPr>
          <w:rFonts w:eastAsia="Times New Roman" w:cs="Times New Roman"/>
          <w:sz w:val="26"/>
          <w:szCs w:val="26"/>
        </w:rPr>
        <w:t>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 (далее - Указ о национальных целях развития Российской Федерации);</w:t>
      </w:r>
    </w:p>
    <w:p w:rsidR="009822DF" w:rsidRDefault="009C1FCA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ё) </w:t>
      </w:r>
      <w:r w:rsidR="00E3487E">
        <w:rPr>
          <w:rFonts w:eastAsia="Times New Roman" w:cs="Times New Roman"/>
          <w:color w:val="000000"/>
          <w:sz w:val="26"/>
          <w:szCs w:val="26"/>
        </w:rPr>
        <w:t>Указ</w:t>
      </w:r>
      <w:r>
        <w:rPr>
          <w:rFonts w:eastAsia="Times New Roman" w:cs="Times New Roman"/>
          <w:color w:val="000000"/>
          <w:sz w:val="26"/>
          <w:szCs w:val="26"/>
        </w:rPr>
        <w:t>а</w:t>
      </w:r>
      <w:r w:rsidR="00E3487E">
        <w:rPr>
          <w:rFonts w:eastAsia="Times New Roman" w:cs="Times New Roman"/>
          <w:color w:val="000000"/>
          <w:sz w:val="26"/>
          <w:szCs w:val="26"/>
        </w:rPr>
        <w:t xml:space="preserve"> Президента РФ от 21.12.2017 № 618 «Об основных направлениях государственной политики по развитию конкуренции» (вместе с «Национальным планом развития конкуренции в Российской Федерации на 2018-2020 годы»)</w:t>
      </w:r>
    </w:p>
    <w:p w:rsidR="009822DF" w:rsidRDefault="009C1FCA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 xml:space="preserve">ж) </w:t>
      </w:r>
      <w:r w:rsidR="001F006B">
        <w:rPr>
          <w:rFonts w:eastAsia="Times New Roman" w:cs="Times New Roman"/>
          <w:sz w:val="26"/>
          <w:szCs w:val="26"/>
        </w:rPr>
        <w:t>Г</w:t>
      </w:r>
      <w:r w:rsidR="00E3487E">
        <w:rPr>
          <w:rFonts w:eastAsia="Times New Roman" w:cs="Times New Roman"/>
          <w:sz w:val="26"/>
          <w:szCs w:val="26"/>
        </w:rPr>
        <w:t>осударственной программы Вологодской области «</w:t>
      </w:r>
      <w:proofErr w:type="gramStart"/>
      <w:r w:rsidR="00E3487E">
        <w:rPr>
          <w:rFonts w:eastAsia="Times New Roman" w:cs="Times New Roman"/>
          <w:sz w:val="26"/>
          <w:szCs w:val="26"/>
        </w:rPr>
        <w:t>Экономическое</w:t>
      </w:r>
      <w:proofErr w:type="gramEnd"/>
      <w:r w:rsidR="00E3487E">
        <w:rPr>
          <w:rFonts w:eastAsia="Times New Roman" w:cs="Times New Roman"/>
          <w:sz w:val="26"/>
          <w:szCs w:val="26"/>
        </w:rPr>
        <w:t xml:space="preserve"> раз</w:t>
      </w:r>
      <w:r>
        <w:rPr>
          <w:rFonts w:eastAsia="Times New Roman" w:cs="Times New Roman"/>
          <w:sz w:val="26"/>
          <w:szCs w:val="26"/>
        </w:rPr>
        <w:t>-</w:t>
      </w:r>
      <w:proofErr w:type="spellStart"/>
      <w:r w:rsidR="00E3487E">
        <w:rPr>
          <w:rFonts w:eastAsia="Times New Roman" w:cs="Times New Roman"/>
          <w:sz w:val="26"/>
          <w:szCs w:val="26"/>
        </w:rPr>
        <w:t>витие</w:t>
      </w:r>
      <w:proofErr w:type="spellEnd"/>
      <w:r w:rsidR="00E3487E">
        <w:rPr>
          <w:rFonts w:eastAsia="Times New Roman" w:cs="Times New Roman"/>
          <w:sz w:val="26"/>
          <w:szCs w:val="26"/>
        </w:rPr>
        <w:t xml:space="preserve"> Вологодской области», утвержденной постановлением Правительства Вологодской области от 15.04.2014 № 316;</w:t>
      </w:r>
    </w:p>
    <w:p w:rsidR="009822DF" w:rsidRDefault="001F006B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>з) С</w:t>
      </w:r>
      <w:r w:rsidR="00E3487E">
        <w:rPr>
          <w:rFonts w:eastAsia="Times New Roman" w:cs="Times New Roman"/>
          <w:sz w:val="26"/>
          <w:szCs w:val="26"/>
        </w:rPr>
        <w:t xml:space="preserve">тратегии социально-экономического развития Великоустюгского </w:t>
      </w:r>
      <w:proofErr w:type="spellStart"/>
      <w:proofErr w:type="gramStart"/>
      <w:r w:rsidR="00E3487E">
        <w:rPr>
          <w:rFonts w:eastAsia="Times New Roman" w:cs="Times New Roman"/>
          <w:sz w:val="26"/>
          <w:szCs w:val="26"/>
        </w:rPr>
        <w:t>муници</w:t>
      </w:r>
      <w:r w:rsidR="009C1FCA">
        <w:rPr>
          <w:rFonts w:eastAsia="Times New Roman" w:cs="Times New Roman"/>
          <w:sz w:val="26"/>
          <w:szCs w:val="26"/>
        </w:rPr>
        <w:t>-</w:t>
      </w:r>
      <w:r w:rsidR="00E3487E">
        <w:rPr>
          <w:rFonts w:eastAsia="Times New Roman" w:cs="Times New Roman"/>
          <w:sz w:val="26"/>
          <w:szCs w:val="26"/>
        </w:rPr>
        <w:t>пального</w:t>
      </w:r>
      <w:proofErr w:type="spellEnd"/>
      <w:proofErr w:type="gramEnd"/>
      <w:r w:rsidR="00E3487E">
        <w:rPr>
          <w:rFonts w:eastAsia="Times New Roman" w:cs="Times New Roman"/>
          <w:sz w:val="26"/>
          <w:szCs w:val="26"/>
        </w:rPr>
        <w:t xml:space="preserve"> района на период до 2030 года, утвержденной решением Великоуст</w:t>
      </w:r>
      <w:r>
        <w:rPr>
          <w:rFonts w:eastAsia="Times New Roman" w:cs="Times New Roman"/>
          <w:sz w:val="26"/>
          <w:szCs w:val="26"/>
        </w:rPr>
        <w:t>югской Думы от 06.12.2018 № 104;</w:t>
      </w:r>
    </w:p>
    <w:p w:rsidR="001F006B" w:rsidRDefault="001F006B" w:rsidP="00976E33">
      <w:pPr>
        <w:ind w:right="-285"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и) Стратегии</w:t>
      </w:r>
      <w:r w:rsidR="00E3487E">
        <w:rPr>
          <w:rFonts w:eastAsia="Times New Roman" w:cs="Times New Roman"/>
          <w:sz w:val="26"/>
          <w:szCs w:val="26"/>
        </w:rPr>
        <w:t xml:space="preserve"> развития туризма в Российской Ф</w:t>
      </w:r>
      <w:r>
        <w:rPr>
          <w:rFonts w:eastAsia="Times New Roman" w:cs="Times New Roman"/>
          <w:sz w:val="26"/>
          <w:szCs w:val="26"/>
        </w:rPr>
        <w:t>едерации на период до 2035 года;</w:t>
      </w:r>
    </w:p>
    <w:p w:rsidR="001F006B" w:rsidRDefault="001F006B" w:rsidP="00976E33">
      <w:pPr>
        <w:ind w:right="-285"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й) Распоряжения</w:t>
      </w:r>
      <w:r w:rsidR="00E3487E">
        <w:rPr>
          <w:rFonts w:eastAsia="Times New Roman" w:cs="Times New Roman"/>
          <w:sz w:val="26"/>
          <w:szCs w:val="26"/>
        </w:rPr>
        <w:t xml:space="preserve"> Правител</w:t>
      </w:r>
      <w:r>
        <w:rPr>
          <w:rFonts w:eastAsia="Times New Roman" w:cs="Times New Roman"/>
          <w:sz w:val="26"/>
          <w:szCs w:val="26"/>
        </w:rPr>
        <w:t>ьства РФ от 20.09.2019 № 2129-р;</w:t>
      </w:r>
      <w:r w:rsidR="00E3487E">
        <w:rPr>
          <w:rFonts w:eastAsia="Times New Roman" w:cs="Times New Roman"/>
          <w:sz w:val="26"/>
          <w:szCs w:val="26"/>
        </w:rPr>
        <w:t xml:space="preserve"> </w:t>
      </w:r>
    </w:p>
    <w:p w:rsidR="009822DF" w:rsidRDefault="001F006B" w:rsidP="00976E33">
      <w:pPr>
        <w:ind w:right="-285" w:firstLine="709"/>
        <w:jc w:val="both"/>
        <w:rPr>
          <w:rFonts w:cs="Times New Roman"/>
          <w:b/>
          <w:bCs/>
          <w:color w:val="22272F"/>
          <w:sz w:val="30"/>
          <w:szCs w:val="30"/>
        </w:rPr>
      </w:pPr>
      <w:r>
        <w:rPr>
          <w:rFonts w:eastAsia="Times New Roman" w:cs="Times New Roman"/>
          <w:sz w:val="26"/>
          <w:szCs w:val="26"/>
        </w:rPr>
        <w:t>к) Указа</w:t>
      </w:r>
      <w:r w:rsidR="00E3487E">
        <w:rPr>
          <w:rFonts w:eastAsia="Times New Roman" w:cs="Times New Roman"/>
          <w:sz w:val="26"/>
          <w:szCs w:val="26"/>
        </w:rPr>
        <w:t xml:space="preserve"> Президента РФ от 21.07.2020 № 474 «О национальных целях развития России до 2030 года».</w:t>
      </w:r>
      <w:r w:rsidR="00E3487E">
        <w:rPr>
          <w:rFonts w:eastAsia="Times New Roman" w:cs="Times New Roman"/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="00E3487E">
        <w:br w:type="page" w:clear="all"/>
      </w:r>
    </w:p>
    <w:p w:rsidR="009822DF" w:rsidRDefault="00E3487E">
      <w:pPr>
        <w:ind w:firstLine="709"/>
        <w:jc w:val="center"/>
        <w:rPr>
          <w:rFonts w:cs="Times New Roman"/>
          <w:color w:val="22272F"/>
        </w:rPr>
      </w:pPr>
      <w:r>
        <w:rPr>
          <w:rFonts w:cs="Times New Roman"/>
          <w:color w:val="22272F"/>
        </w:rPr>
        <w:lastRenderedPageBreak/>
        <w:t>2</w:t>
      </w:r>
    </w:p>
    <w:p w:rsidR="00976E33" w:rsidRDefault="00976E33">
      <w:pPr>
        <w:ind w:firstLine="709"/>
        <w:jc w:val="center"/>
        <w:rPr>
          <w:rFonts w:cs="Times New Roman"/>
          <w:color w:val="22272F"/>
        </w:rPr>
      </w:pPr>
    </w:p>
    <w:p w:rsidR="009822DF" w:rsidRDefault="001F006B" w:rsidP="00976E33">
      <w:pPr>
        <w:pStyle w:val="affd"/>
        <w:ind w:right="-285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л) Постановления</w:t>
      </w:r>
      <w:r w:rsidR="00E3487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Правительства РФ от 24.12.2021 № 2439</w:t>
      </w:r>
      <w:r w:rsidR="00E3487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E3487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Об утверждении государственной программы Российск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ой Федерации «Развитие туризма»;</w:t>
      </w:r>
    </w:p>
    <w:p w:rsidR="009822DF" w:rsidRDefault="001F006B" w:rsidP="00976E33">
      <w:pPr>
        <w:pStyle w:val="affd"/>
        <w:ind w:right="-285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м) Федерального</w:t>
      </w:r>
      <w:r w:rsidR="00E348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E348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28.12.2009 № 381-ФЗ «Об основах государственного регулирования торговой деяте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льности в Российской Федерации»;</w:t>
      </w:r>
    </w:p>
    <w:p w:rsidR="009822DF" w:rsidRPr="00976E33" w:rsidRDefault="001F006B" w:rsidP="00976E33">
      <w:pPr>
        <w:pStyle w:val="aff8"/>
        <w:spacing w:line="285" w:lineRule="atLeast"/>
        <w:ind w:right="-285" w:firstLine="709"/>
        <w:rPr>
          <w:rFonts w:cs="Times New Roman"/>
          <w:lang w:val="ru-RU"/>
        </w:rPr>
      </w:pPr>
      <w:r>
        <w:rPr>
          <w:lang w:val="ru-RU"/>
        </w:rPr>
        <w:t xml:space="preserve">н) Закона </w:t>
      </w:r>
      <w:r w:rsidR="00E3487E" w:rsidRPr="00976E33">
        <w:rPr>
          <w:rFonts w:eastAsia="Times New Roman" w:cs="Times New Roman"/>
          <w:color w:val="000000"/>
          <w:szCs w:val="26"/>
          <w:lang w:val="ru-RU"/>
        </w:rPr>
        <w:t xml:space="preserve">Российской Федерации от </w:t>
      </w:r>
      <w:r w:rsidR="00E3487E">
        <w:rPr>
          <w:rFonts w:eastAsia="Times New Roman" w:cs="Times New Roman"/>
          <w:color w:val="000000"/>
          <w:szCs w:val="26"/>
          <w:lang w:val="ru-RU"/>
        </w:rPr>
        <w:t>0</w:t>
      </w:r>
      <w:r w:rsidR="00E3487E" w:rsidRPr="00976E33">
        <w:rPr>
          <w:rFonts w:eastAsia="Times New Roman" w:cs="Times New Roman"/>
          <w:color w:val="000000"/>
          <w:szCs w:val="26"/>
          <w:lang w:val="ru-RU"/>
        </w:rPr>
        <w:t>7</w:t>
      </w:r>
      <w:r w:rsidR="00E3487E">
        <w:rPr>
          <w:rFonts w:eastAsia="Times New Roman" w:cs="Times New Roman"/>
          <w:color w:val="000000"/>
          <w:szCs w:val="26"/>
          <w:lang w:val="ru-RU"/>
        </w:rPr>
        <w:t>.02.</w:t>
      </w:r>
      <w:r w:rsidR="00E3487E" w:rsidRPr="00976E33">
        <w:rPr>
          <w:rFonts w:eastAsia="Times New Roman" w:cs="Times New Roman"/>
          <w:color w:val="000000"/>
          <w:szCs w:val="26"/>
          <w:lang w:val="ru-RU"/>
        </w:rPr>
        <w:t xml:space="preserve">1992 </w:t>
      </w:r>
      <w:r w:rsidR="00E3487E">
        <w:rPr>
          <w:rFonts w:eastAsia="Times New Roman" w:cs="Times New Roman"/>
          <w:color w:val="000000"/>
          <w:szCs w:val="26"/>
          <w:lang w:val="ru-RU"/>
        </w:rPr>
        <w:t>№</w:t>
      </w:r>
      <w:r w:rsidR="00E3487E" w:rsidRPr="00976E33">
        <w:rPr>
          <w:rFonts w:eastAsia="Times New Roman" w:cs="Times New Roman"/>
          <w:color w:val="000000"/>
          <w:szCs w:val="26"/>
          <w:lang w:val="ru-RU"/>
        </w:rPr>
        <w:t xml:space="preserve"> 2300-1 </w:t>
      </w:r>
      <w:r w:rsidR="00E3487E">
        <w:rPr>
          <w:rFonts w:eastAsia="Times New Roman" w:cs="Times New Roman"/>
          <w:color w:val="000000"/>
          <w:szCs w:val="26"/>
          <w:lang w:val="ru-RU"/>
        </w:rPr>
        <w:t>«</w:t>
      </w:r>
      <w:r w:rsidR="00E3487E" w:rsidRPr="00976E33">
        <w:rPr>
          <w:rFonts w:eastAsia="Times New Roman" w:cs="Times New Roman"/>
          <w:color w:val="000000"/>
          <w:szCs w:val="26"/>
          <w:lang w:val="ru-RU"/>
        </w:rPr>
        <w:t>О защите прав потребителей</w:t>
      </w:r>
      <w:r w:rsidR="00E3487E">
        <w:rPr>
          <w:rFonts w:eastAsia="Times New Roman" w:cs="Times New Roman"/>
          <w:color w:val="000000"/>
          <w:szCs w:val="26"/>
          <w:lang w:val="ru-RU"/>
        </w:rPr>
        <w:t>»</w:t>
      </w:r>
      <w:r>
        <w:rPr>
          <w:rFonts w:eastAsia="Times New Roman" w:cs="Times New Roman"/>
          <w:color w:val="000000"/>
          <w:szCs w:val="26"/>
          <w:lang w:val="ru-RU"/>
        </w:rPr>
        <w:t>;</w:t>
      </w:r>
    </w:p>
    <w:p w:rsidR="009822DF" w:rsidRPr="00976E33" w:rsidRDefault="001F006B" w:rsidP="00976E33">
      <w:pPr>
        <w:pStyle w:val="aff8"/>
        <w:spacing w:line="285" w:lineRule="atLeast"/>
        <w:ind w:right="-285" w:firstLine="709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о) Федерального</w:t>
      </w:r>
      <w:r w:rsidR="00E3487E" w:rsidRPr="00976E33">
        <w:rPr>
          <w:rFonts w:eastAsia="Times New Roman" w:cs="Times New Roman"/>
          <w:color w:val="000000"/>
          <w:lang w:val="ru-RU"/>
        </w:rPr>
        <w:t xml:space="preserve"> </w:t>
      </w:r>
      <w:r>
        <w:rPr>
          <w:lang w:val="ru-RU"/>
        </w:rPr>
        <w:t xml:space="preserve">закона </w:t>
      </w:r>
      <w:r w:rsidR="00E3487E" w:rsidRPr="00976E33">
        <w:rPr>
          <w:rFonts w:eastAsia="Times New Roman" w:cs="Times New Roman"/>
          <w:color w:val="000000"/>
          <w:lang w:val="ru-RU"/>
        </w:rPr>
        <w:t>от 30</w:t>
      </w:r>
      <w:r w:rsidR="00E3487E">
        <w:rPr>
          <w:rFonts w:eastAsia="Times New Roman" w:cs="Times New Roman"/>
          <w:color w:val="000000"/>
          <w:lang w:val="ru-RU"/>
        </w:rPr>
        <w:t>.12.</w:t>
      </w:r>
      <w:r w:rsidR="00E3487E" w:rsidRPr="00976E33">
        <w:rPr>
          <w:rFonts w:eastAsia="Times New Roman" w:cs="Times New Roman"/>
          <w:color w:val="000000"/>
          <w:lang w:val="ru-RU"/>
        </w:rPr>
        <w:t xml:space="preserve">2006 </w:t>
      </w:r>
      <w:r w:rsidR="00E3487E">
        <w:rPr>
          <w:rFonts w:eastAsia="Times New Roman" w:cs="Times New Roman"/>
          <w:color w:val="000000"/>
          <w:lang w:val="ru-RU"/>
        </w:rPr>
        <w:t>№</w:t>
      </w:r>
      <w:r w:rsidR="00E3487E" w:rsidRPr="00976E33">
        <w:rPr>
          <w:rFonts w:eastAsia="Times New Roman" w:cs="Times New Roman"/>
          <w:color w:val="000000"/>
          <w:lang w:val="ru-RU"/>
        </w:rPr>
        <w:t xml:space="preserve"> 271-ФЗ </w:t>
      </w:r>
      <w:r w:rsidR="00E3487E">
        <w:rPr>
          <w:rFonts w:eastAsia="Times New Roman" w:cs="Times New Roman"/>
          <w:color w:val="000000"/>
          <w:lang w:val="ru-RU"/>
        </w:rPr>
        <w:t>«</w:t>
      </w:r>
      <w:r w:rsidR="00E3487E" w:rsidRPr="00976E33">
        <w:rPr>
          <w:rFonts w:eastAsia="Times New Roman" w:cs="Times New Roman"/>
          <w:color w:val="000000"/>
          <w:lang w:val="ru-RU"/>
        </w:rPr>
        <w:t>О розничных рынках и о внесении изменений в Трудовой кодекс Российской Федерации</w:t>
      </w:r>
      <w:r w:rsidR="00E3487E">
        <w:rPr>
          <w:rFonts w:eastAsia="Times New Roman" w:cs="Times New Roman"/>
          <w:color w:val="000000"/>
          <w:lang w:val="ru-RU"/>
        </w:rPr>
        <w:t>»</w:t>
      </w:r>
      <w:r w:rsidR="00E3487E" w:rsidRPr="00976E33">
        <w:rPr>
          <w:rFonts w:eastAsia="Times New Roman" w:cs="Times New Roman"/>
          <w:color w:val="000000"/>
          <w:lang w:val="ru-RU"/>
        </w:rPr>
        <w:t>.</w:t>
      </w:r>
    </w:p>
    <w:p w:rsidR="009822DF" w:rsidRDefault="00E3487E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>2. Приоритетом государственной политики в сфере экономического развития является создание благоприятного предпринимательского климата и условий для ведения бизнеса, повышение эффективности государственного управления.</w:t>
      </w:r>
    </w:p>
    <w:p w:rsidR="009822DF" w:rsidRDefault="00E3487E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 xml:space="preserve">3. В рамках задач муниципальной программы мероприятия направлены на достижение цели, определенной Указом Президента Российской Федерации от 07.05.2024 № 309 «О национальных целях развития Российской Федерации на период до 2030 года и  на перспективу до 2036 года» (далее – Указ), </w:t>
      </w:r>
    </w:p>
    <w:p w:rsidR="009822DF" w:rsidRDefault="00E3487E" w:rsidP="00976E33">
      <w:pPr>
        <w:widowControl w:val="0"/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 xml:space="preserve">В соответствии с указанными документами сформированы следующие приоритеты и цели муниципальной политики в сфере реализации муниципальной программы: </w:t>
      </w:r>
    </w:p>
    <w:p w:rsidR="009822DF" w:rsidRDefault="001F006B" w:rsidP="00976E33">
      <w:pPr>
        <w:widowControl w:val="0"/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>а)</w:t>
      </w:r>
      <w:r w:rsidR="00E3487E">
        <w:rPr>
          <w:rFonts w:eastAsia="Times New Roman" w:cs="Times New Roman"/>
          <w:sz w:val="26"/>
          <w:szCs w:val="26"/>
        </w:rPr>
        <w:t xml:space="preserve"> увеличение численности работающих субъектов малого и среднего </w:t>
      </w:r>
      <w:proofErr w:type="spellStart"/>
      <w:proofErr w:type="gramStart"/>
      <w:r w:rsidR="00E3487E">
        <w:rPr>
          <w:rFonts w:eastAsia="Times New Roman" w:cs="Times New Roman"/>
          <w:sz w:val="26"/>
          <w:szCs w:val="26"/>
        </w:rPr>
        <w:t>предпри</w:t>
      </w:r>
      <w:r>
        <w:rPr>
          <w:rFonts w:eastAsia="Times New Roman" w:cs="Times New Roman"/>
          <w:sz w:val="26"/>
          <w:szCs w:val="26"/>
        </w:rPr>
        <w:t>-</w:t>
      </w:r>
      <w:r w:rsidR="00E3487E">
        <w:rPr>
          <w:rFonts w:eastAsia="Times New Roman" w:cs="Times New Roman"/>
          <w:sz w:val="26"/>
          <w:szCs w:val="26"/>
        </w:rPr>
        <w:t>нимательства</w:t>
      </w:r>
      <w:proofErr w:type="spellEnd"/>
      <w:proofErr w:type="gramEnd"/>
      <w:r w:rsidR="00E3487E">
        <w:rPr>
          <w:rFonts w:eastAsia="Times New Roman" w:cs="Times New Roman"/>
          <w:sz w:val="26"/>
          <w:szCs w:val="26"/>
        </w:rPr>
        <w:t xml:space="preserve"> путём формирования благоприятной среды для развития предпринимательства; </w:t>
      </w:r>
    </w:p>
    <w:p w:rsidR="009822DF" w:rsidRDefault="001F006B" w:rsidP="00976E33">
      <w:pPr>
        <w:widowControl w:val="0"/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>б)</w:t>
      </w:r>
      <w:r w:rsidR="00E3487E">
        <w:rPr>
          <w:rFonts w:eastAsia="Times New Roman" w:cs="Times New Roman"/>
          <w:sz w:val="26"/>
          <w:szCs w:val="26"/>
        </w:rPr>
        <w:t xml:space="preserve"> развитие и совершенствование механизмов поддержки субъектов малого и среднего предпринимательства, «</w:t>
      </w:r>
      <w:proofErr w:type="spellStart"/>
      <w:r w:rsidR="00E3487E">
        <w:rPr>
          <w:rFonts w:eastAsia="Times New Roman" w:cs="Times New Roman"/>
          <w:sz w:val="26"/>
          <w:szCs w:val="26"/>
        </w:rPr>
        <w:t>самозанятых</w:t>
      </w:r>
      <w:proofErr w:type="spellEnd"/>
      <w:r w:rsidR="00E3487E">
        <w:rPr>
          <w:rFonts w:eastAsia="Times New Roman" w:cs="Times New Roman"/>
          <w:sz w:val="26"/>
          <w:szCs w:val="26"/>
        </w:rPr>
        <w:t>» граждан;</w:t>
      </w:r>
    </w:p>
    <w:p w:rsidR="009822DF" w:rsidRDefault="001F006B" w:rsidP="00976E33">
      <w:pPr>
        <w:widowControl w:val="0"/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>в)</w:t>
      </w:r>
      <w:r w:rsidR="00E3487E">
        <w:rPr>
          <w:rFonts w:eastAsia="Times New Roman" w:cs="Times New Roman"/>
          <w:sz w:val="26"/>
          <w:szCs w:val="26"/>
        </w:rPr>
        <w:t xml:space="preserve"> усиление инвестиционной активности на территории округа.</w:t>
      </w:r>
    </w:p>
    <w:p w:rsidR="009822DF" w:rsidRDefault="001F006B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>г)</w:t>
      </w:r>
      <w:r w:rsidR="00E3487E">
        <w:rPr>
          <w:rFonts w:eastAsia="Times New Roman" w:cs="Times New Roman"/>
          <w:sz w:val="26"/>
          <w:szCs w:val="26"/>
        </w:rPr>
        <w:t xml:space="preserve"> развитие туристских проектов «Великий Устюг – родина Деда Мороза», «Великий Устюг – сказочная столица России» и «Серебряное ожерелье России»; </w:t>
      </w:r>
    </w:p>
    <w:p w:rsidR="009822DF" w:rsidRDefault="001F006B" w:rsidP="00976E33">
      <w:pPr>
        <w:ind w:right="-285" w:firstLine="709"/>
        <w:jc w:val="both"/>
        <w:rPr>
          <w:rFonts w:cs="Times New Roman"/>
        </w:rPr>
      </w:pPr>
      <w:r>
        <w:rPr>
          <w:rFonts w:eastAsia="Times New Roman" w:cs="Times New Roman"/>
          <w:sz w:val="26"/>
          <w:szCs w:val="26"/>
        </w:rPr>
        <w:t>д)</w:t>
      </w:r>
      <w:r w:rsidR="00E3487E">
        <w:rPr>
          <w:rFonts w:eastAsia="Times New Roman" w:cs="Times New Roman"/>
          <w:sz w:val="26"/>
          <w:szCs w:val="26"/>
        </w:rPr>
        <w:t xml:space="preserve"> увеличение и продвижение крупных событийных мероприятий </w:t>
      </w:r>
      <w:proofErr w:type="spellStart"/>
      <w:proofErr w:type="gramStart"/>
      <w:r w:rsidR="00E3487E">
        <w:rPr>
          <w:rFonts w:eastAsia="Times New Roman" w:cs="Times New Roman"/>
          <w:sz w:val="26"/>
          <w:szCs w:val="26"/>
        </w:rPr>
        <w:t>межре</w:t>
      </w:r>
      <w:r>
        <w:rPr>
          <w:rFonts w:eastAsia="Times New Roman" w:cs="Times New Roman"/>
          <w:sz w:val="26"/>
          <w:szCs w:val="26"/>
        </w:rPr>
        <w:t>-</w:t>
      </w:r>
      <w:r w:rsidR="00E3487E">
        <w:rPr>
          <w:rFonts w:eastAsia="Times New Roman" w:cs="Times New Roman"/>
          <w:sz w:val="26"/>
          <w:szCs w:val="26"/>
        </w:rPr>
        <w:t>гионального</w:t>
      </w:r>
      <w:proofErr w:type="spellEnd"/>
      <w:proofErr w:type="gramEnd"/>
      <w:r w:rsidR="00E3487E">
        <w:rPr>
          <w:rFonts w:eastAsia="Times New Roman" w:cs="Times New Roman"/>
          <w:sz w:val="26"/>
          <w:szCs w:val="26"/>
        </w:rPr>
        <w:t xml:space="preserve">, всероссийского и  международного уровня, проводимых на территории Великоустюгского муниципального округа; </w:t>
      </w:r>
    </w:p>
    <w:p w:rsidR="009822DF" w:rsidRDefault="001F006B" w:rsidP="00976E33">
      <w:pPr>
        <w:pStyle w:val="affd"/>
        <w:ind w:right="-285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е)</w:t>
      </w:r>
      <w:r w:rsidR="00E3487E">
        <w:rPr>
          <w:rFonts w:ascii="Times New Roman" w:eastAsia="Times New Roman" w:hAnsi="Times New Roman" w:cs="Times New Roman"/>
          <w:sz w:val="26"/>
          <w:szCs w:val="26"/>
        </w:rPr>
        <w:t xml:space="preserve"> увеличение численности туристского потока путем формиров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поло-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жительного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туристского</w:t>
      </w:r>
      <w:r w:rsidR="00E3487E">
        <w:rPr>
          <w:rFonts w:ascii="Times New Roman" w:eastAsia="Times New Roman" w:hAnsi="Times New Roman" w:cs="Times New Roman"/>
          <w:sz w:val="26"/>
          <w:szCs w:val="26"/>
        </w:rPr>
        <w:t xml:space="preserve"> имиджа округа;</w:t>
      </w:r>
    </w:p>
    <w:p w:rsidR="009822DF" w:rsidRDefault="001F006B" w:rsidP="00976E33">
      <w:pPr>
        <w:pStyle w:val="affd"/>
        <w:ind w:right="-285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ё)</w:t>
      </w:r>
      <w:r w:rsidR="00E3487E">
        <w:rPr>
          <w:rFonts w:ascii="Times New Roman" w:eastAsia="Times New Roman" w:hAnsi="Times New Roman" w:cs="Times New Roman"/>
          <w:sz w:val="26"/>
          <w:szCs w:val="26"/>
        </w:rPr>
        <w:t xml:space="preserve"> повышение доступности качественных и безопасных товаров для жителей и гостей округа;</w:t>
      </w:r>
    </w:p>
    <w:p w:rsidR="009822DF" w:rsidRDefault="001F006B" w:rsidP="00976E33">
      <w:pPr>
        <w:pStyle w:val="affd"/>
        <w:ind w:right="-285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ж)</w:t>
      </w:r>
      <w:r w:rsidR="00E3487E">
        <w:rPr>
          <w:rFonts w:ascii="Times New Roman" w:eastAsia="Times New Roman" w:hAnsi="Times New Roman" w:cs="Times New Roman"/>
          <w:sz w:val="26"/>
          <w:szCs w:val="26"/>
        </w:rPr>
        <w:t xml:space="preserve"> развитие </w:t>
      </w:r>
      <w:proofErr w:type="spellStart"/>
      <w:r w:rsidR="00E3487E">
        <w:rPr>
          <w:rFonts w:ascii="Times New Roman" w:eastAsia="Times New Roman" w:hAnsi="Times New Roman" w:cs="Times New Roman"/>
          <w:sz w:val="26"/>
          <w:szCs w:val="26"/>
        </w:rPr>
        <w:t>многоформатной</w:t>
      </w:r>
      <w:proofErr w:type="spellEnd"/>
      <w:r w:rsidR="00E3487E">
        <w:rPr>
          <w:rFonts w:ascii="Times New Roman" w:eastAsia="Times New Roman" w:hAnsi="Times New Roman" w:cs="Times New Roman"/>
          <w:sz w:val="26"/>
          <w:szCs w:val="26"/>
        </w:rPr>
        <w:t xml:space="preserve"> торговли;</w:t>
      </w:r>
    </w:p>
    <w:p w:rsidR="009822DF" w:rsidRDefault="001F006B" w:rsidP="00976E33">
      <w:pPr>
        <w:pStyle w:val="affd"/>
        <w:ind w:right="-285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з)</w:t>
      </w:r>
      <w:r w:rsidR="00E3487E">
        <w:rPr>
          <w:rFonts w:ascii="Times New Roman" w:eastAsia="Times New Roman" w:hAnsi="Times New Roman" w:cs="Times New Roman"/>
          <w:sz w:val="26"/>
          <w:szCs w:val="26"/>
        </w:rPr>
        <w:t xml:space="preserve"> создание условий для продвижения продукции местного производства, в том числе маркируемой товарным знаком «Настоящий Вологодский продукт», </w:t>
      </w:r>
      <w:proofErr w:type="gramStart"/>
      <w:r w:rsidR="00E3487E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="00E3487E">
        <w:rPr>
          <w:rFonts w:ascii="Times New Roman" w:eastAsia="Times New Roman" w:hAnsi="Times New Roman" w:cs="Times New Roman"/>
          <w:sz w:val="26"/>
          <w:szCs w:val="26"/>
        </w:rPr>
        <w:t xml:space="preserve"> внутреннем и внешнем;</w:t>
      </w:r>
    </w:p>
    <w:p w:rsidR="009822DF" w:rsidRDefault="001F006B" w:rsidP="00976E33">
      <w:pPr>
        <w:pStyle w:val="affd"/>
        <w:ind w:right="-285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и)</w:t>
      </w:r>
      <w:r w:rsidR="00E3487E">
        <w:rPr>
          <w:rFonts w:ascii="Times New Roman" w:eastAsia="Times New Roman" w:hAnsi="Times New Roman" w:cs="Times New Roman"/>
          <w:sz w:val="26"/>
          <w:szCs w:val="26"/>
        </w:rPr>
        <w:t xml:space="preserve"> создание условий для устойчивого функционирования и развития </w:t>
      </w:r>
      <w:proofErr w:type="gramStart"/>
      <w:r w:rsidR="00E3487E">
        <w:rPr>
          <w:rFonts w:ascii="Times New Roman" w:eastAsia="Times New Roman" w:hAnsi="Times New Roman" w:cs="Times New Roman"/>
          <w:sz w:val="26"/>
          <w:szCs w:val="26"/>
        </w:rPr>
        <w:t>потреби</w:t>
      </w:r>
      <w:r w:rsidR="00976E33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="00E3487E">
        <w:rPr>
          <w:rFonts w:ascii="Times New Roman" w:eastAsia="Times New Roman" w:hAnsi="Times New Roman" w:cs="Times New Roman"/>
          <w:sz w:val="26"/>
          <w:szCs w:val="26"/>
        </w:rPr>
        <w:t>тельского</w:t>
      </w:r>
      <w:proofErr w:type="spellEnd"/>
      <w:proofErr w:type="gramEnd"/>
      <w:r w:rsidR="00E3487E">
        <w:rPr>
          <w:rFonts w:ascii="Times New Roman" w:eastAsia="Times New Roman" w:hAnsi="Times New Roman" w:cs="Times New Roman"/>
          <w:sz w:val="26"/>
          <w:szCs w:val="26"/>
        </w:rPr>
        <w:t xml:space="preserve"> рынка округа.</w:t>
      </w:r>
    </w:p>
    <w:p w:rsidR="009822DF" w:rsidRDefault="00E3487E">
      <w:pPr>
        <w:rPr>
          <w:b/>
          <w:bCs/>
          <w:sz w:val="26"/>
          <w:szCs w:val="26"/>
        </w:rPr>
      </w:pPr>
      <w:r>
        <w:br w:type="page" w:clear="all"/>
      </w:r>
    </w:p>
    <w:p w:rsidR="009822DF" w:rsidRDefault="00E3487E">
      <w:pPr>
        <w:jc w:val="center"/>
        <w:rPr>
          <w:rFonts w:cs="Times New Roman"/>
        </w:rPr>
      </w:pPr>
      <w:r>
        <w:rPr>
          <w:rFonts w:cs="Times New Roman"/>
        </w:rPr>
        <w:lastRenderedPageBreak/>
        <w:t>3</w:t>
      </w:r>
    </w:p>
    <w:p w:rsidR="009822DF" w:rsidRDefault="009822DF">
      <w:pPr>
        <w:jc w:val="center"/>
        <w:rPr>
          <w:rFonts w:cs="Times New Roman"/>
        </w:rPr>
      </w:pPr>
    </w:p>
    <w:p w:rsidR="009822DF" w:rsidRDefault="00E3487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ПАСПОРТ</w:t>
      </w:r>
    </w:p>
    <w:p w:rsidR="009822DF" w:rsidRDefault="00E3487E">
      <w:pPr>
        <w:jc w:val="center"/>
        <w:rPr>
          <w:rFonts w:cs="Times New Roman"/>
        </w:rPr>
      </w:pPr>
      <w:r>
        <w:rPr>
          <w:rFonts w:eastAsia="Times New Roman" w:cs="Times New Roman"/>
          <w:b/>
          <w:sz w:val="26"/>
          <w:szCs w:val="26"/>
        </w:rPr>
        <w:t>муниципальной программы</w:t>
      </w:r>
    </w:p>
    <w:p w:rsidR="009822DF" w:rsidRDefault="00E3487E">
      <w:pPr>
        <w:jc w:val="center"/>
        <w:rPr>
          <w:rFonts w:cs="Times New Roman"/>
        </w:rPr>
      </w:pPr>
      <w:r>
        <w:rPr>
          <w:rFonts w:eastAsia="Times New Roman" w:cs="Times New Roman"/>
          <w:b/>
          <w:sz w:val="26"/>
          <w:szCs w:val="26"/>
        </w:rPr>
        <w:t xml:space="preserve"> «Экономическое развитие Великоустюгского муниципального округа </w:t>
      </w:r>
    </w:p>
    <w:p w:rsidR="009822DF" w:rsidRDefault="00E3487E">
      <w:pPr>
        <w:jc w:val="center"/>
        <w:rPr>
          <w:rFonts w:cs="Times New Roman"/>
        </w:rPr>
      </w:pPr>
      <w:r>
        <w:rPr>
          <w:rFonts w:eastAsia="Times New Roman" w:cs="Times New Roman"/>
          <w:b/>
          <w:sz w:val="26"/>
          <w:szCs w:val="26"/>
        </w:rPr>
        <w:t>Вологодской области»</w:t>
      </w:r>
    </w:p>
    <w:p w:rsidR="009822DF" w:rsidRDefault="009822DF">
      <w:pPr>
        <w:jc w:val="both"/>
        <w:rPr>
          <w:rFonts w:cs="Times New Roman"/>
          <w:b/>
          <w:sz w:val="26"/>
          <w:szCs w:val="26"/>
        </w:rPr>
      </w:pPr>
    </w:p>
    <w:p w:rsidR="009822DF" w:rsidRDefault="00E3487E">
      <w:pPr>
        <w:jc w:val="center"/>
        <w:rPr>
          <w:rFonts w:cs="Times New Roman"/>
        </w:rPr>
      </w:pPr>
      <w:r>
        <w:rPr>
          <w:rFonts w:eastAsia="Times New Roman" w:cs="Times New Roman"/>
        </w:rPr>
        <w:t>1. Основные положения</w:t>
      </w:r>
    </w:p>
    <w:p w:rsidR="009822DF" w:rsidRDefault="009822DF">
      <w:pPr>
        <w:jc w:val="center"/>
        <w:rPr>
          <w:rFonts w:cs="Times New Roman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505"/>
        <w:gridCol w:w="6242"/>
      </w:tblGrid>
      <w:tr w:rsidR="009822D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Куратор муниципальной программы (комплексной программы)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Парфенова Нина Альбертовна, начальник управления экономического развития</w:t>
            </w:r>
          </w:p>
        </w:tc>
      </w:tr>
      <w:tr w:rsidR="009822D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Управление экономического развития</w:t>
            </w:r>
          </w:p>
        </w:tc>
      </w:tr>
      <w:tr w:rsidR="009822D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Соисполнители муниципальной программы (комплексной программы)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9822D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Исполнители муниципальной программы (комплексной программы)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Отдел экономики управления экономического развития администрации округа, отдел потребительского рынка управления экономического развития администрации округа, отдел туризма и межрегиональных связей  управления экономического развития администрации округа</w:t>
            </w:r>
          </w:p>
        </w:tc>
      </w:tr>
      <w:tr w:rsidR="009822D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Период реализации </w:t>
            </w:r>
            <w:proofErr w:type="spellStart"/>
            <w:proofErr w:type="gramStart"/>
            <w:r>
              <w:rPr>
                <w:rFonts w:eastAsia="Times New Roman" w:cs="Times New Roman"/>
              </w:rPr>
              <w:t>муни</w:t>
            </w:r>
            <w:r w:rsidR="001F006B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>ципальной</w:t>
            </w:r>
            <w:proofErr w:type="spellEnd"/>
            <w:proofErr w:type="gramEnd"/>
            <w:r>
              <w:rPr>
                <w:rFonts w:eastAsia="Times New Roman" w:cs="Times New Roman"/>
              </w:rPr>
              <w:t xml:space="preserve"> программы (ком</w:t>
            </w:r>
            <w:r w:rsidR="001F006B">
              <w:rPr>
                <w:rFonts w:eastAsia="Times New Roman" w:cs="Times New Roman"/>
              </w:rPr>
              <w:t>-</w:t>
            </w:r>
            <w:bookmarkStart w:id="0" w:name="_GoBack"/>
            <w:bookmarkEnd w:id="0"/>
            <w:proofErr w:type="spellStart"/>
            <w:r>
              <w:rPr>
                <w:rFonts w:eastAsia="Times New Roman" w:cs="Times New Roman"/>
              </w:rPr>
              <w:t>плексной</w:t>
            </w:r>
            <w:proofErr w:type="spellEnd"/>
            <w:r>
              <w:rPr>
                <w:rFonts w:eastAsia="Times New Roman" w:cs="Times New Roman"/>
              </w:rPr>
              <w:t xml:space="preserve"> программы)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Этап I: 2023 - 2024 годы</w:t>
            </w:r>
          </w:p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Этап II: 2025 - 2030 годы</w:t>
            </w:r>
          </w:p>
          <w:p w:rsidR="009822DF" w:rsidRDefault="009822DF">
            <w:pPr>
              <w:widowControl w:val="0"/>
              <w:jc w:val="both"/>
              <w:rPr>
                <w:rFonts w:cs="Times New Roman"/>
                <w:shd w:val="clear" w:color="auto" w:fill="FFFFFF"/>
              </w:rPr>
            </w:pPr>
          </w:p>
        </w:tc>
      </w:tr>
      <w:tr w:rsidR="009822D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Цели муниципальной </w:t>
            </w:r>
            <w:proofErr w:type="spellStart"/>
            <w:proofErr w:type="gramStart"/>
            <w:r>
              <w:rPr>
                <w:rFonts w:eastAsia="Times New Roman" w:cs="Times New Roman"/>
              </w:rPr>
              <w:t>прог</w:t>
            </w:r>
            <w:r w:rsidR="001F006B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>раммы</w:t>
            </w:r>
            <w:proofErr w:type="spellEnd"/>
            <w:proofErr w:type="gramEnd"/>
            <w:r>
              <w:rPr>
                <w:rFonts w:eastAsia="Times New Roman" w:cs="Times New Roman"/>
              </w:rPr>
              <w:t xml:space="preserve"> (комплексной </w:t>
            </w:r>
            <w:proofErr w:type="spellStart"/>
            <w:r>
              <w:rPr>
                <w:rFonts w:eastAsia="Times New Roman" w:cs="Times New Roman"/>
              </w:rPr>
              <w:t>прог</w:t>
            </w:r>
            <w:r w:rsidR="001F006B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>раммы</w:t>
            </w:r>
            <w:proofErr w:type="spellEnd"/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цель 1 «Достижение объема инвестиций в основной капитал за счет всех источников финансирования до 980,0 млн. рублей к 2030 году»</w:t>
            </w:r>
          </w:p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цель 2 «Достижение численности занятых в сфере малого и среднего предпринимательства, включая индивидуальных предпринимателей, до 7745 человек к 2030 году»</w:t>
            </w:r>
          </w:p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цель 3 «Достижение увеличение численности посетителей туристского потока за счет создание благоприятных условий для динамичного развития туризма на территории Великоустюгского муниципального округа, до 950,0 тыс. посетителей в 2030 году»</w:t>
            </w:r>
          </w:p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Цель 4 Повышение социально-экономической эффективности функционирования потребительского рынка, </w:t>
            </w:r>
            <w:r>
              <w:rPr>
                <w:rFonts w:eastAsia="Times New Roman" w:cs="Times New Roman"/>
                <w:color w:val="000000"/>
                <w:shd w:val="clear" w:color="auto" w:fill="FFFFFF"/>
              </w:rPr>
              <w:t>увеличение розничного товарооборота до 116,5% к 2030 году</w:t>
            </w:r>
          </w:p>
        </w:tc>
      </w:tr>
      <w:tr w:rsidR="009822D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Направления (подпрограммы)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9822D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Связь с федеральными программами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9822DF">
        <w:trPr>
          <w:trHeight w:val="95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Связь с региональными программами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«Экономическое развитие Вологодской области»</w:t>
            </w:r>
          </w:p>
        </w:tc>
      </w:tr>
    </w:tbl>
    <w:p w:rsidR="009822DF" w:rsidRDefault="009822DF">
      <w:pPr>
        <w:sectPr w:rsidR="009822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3" w:right="851" w:bottom="1134" w:left="1701" w:header="142" w:footer="720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  <w:rPr>
          <w:rFonts w:cs="Times New Roman"/>
        </w:rPr>
      </w:pPr>
      <w:r>
        <w:rPr>
          <w:rFonts w:cs="Times New Roman"/>
        </w:rPr>
        <w:lastRenderedPageBreak/>
        <w:t>4</w:t>
      </w:r>
    </w:p>
    <w:p w:rsidR="009822DF" w:rsidRDefault="00E3487E">
      <w:pPr>
        <w:spacing w:after="113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2. Показатели муниципальной программы </w:t>
      </w:r>
    </w:p>
    <w:tbl>
      <w:tblPr>
        <w:tblW w:w="15501" w:type="dxa"/>
        <w:tblInd w:w="-104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6"/>
        <w:gridCol w:w="2491"/>
        <w:gridCol w:w="835"/>
        <w:gridCol w:w="30"/>
        <w:gridCol w:w="975"/>
        <w:gridCol w:w="829"/>
        <w:gridCol w:w="1030"/>
        <w:gridCol w:w="909"/>
        <w:gridCol w:w="960"/>
        <w:gridCol w:w="958"/>
        <w:gridCol w:w="959"/>
        <w:gridCol w:w="749"/>
        <w:gridCol w:w="1558"/>
        <w:gridCol w:w="1308"/>
        <w:gridCol w:w="1384"/>
      </w:tblGrid>
      <w:tr w:rsidR="009822DF" w:rsidRPr="00976E33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Едини</w:t>
            </w:r>
            <w:r w:rsidR="00291C7A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ца</w:t>
            </w:r>
            <w:proofErr w:type="spellEnd"/>
            <w:proofErr w:type="gramEnd"/>
          </w:p>
          <w:p w:rsidR="009822DF" w:rsidRPr="00976E33" w:rsidRDefault="00291C7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="00E3487E"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змере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3487E"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ния (по ОКЕИ)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Базовое значение &lt;1&gt;</w:t>
            </w:r>
          </w:p>
        </w:tc>
        <w:tc>
          <w:tcPr>
            <w:tcW w:w="5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Значение показателя по годам &lt;2&gt;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Структурные подразделения и органы, ответственные за достижение показателя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Связь с </w:t>
            </w:r>
            <w:proofErr w:type="spellStart"/>
            <w:proofErr w:type="gramStart"/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показате</w:t>
            </w:r>
            <w:r w:rsidR="009C1FCA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лями</w:t>
            </w:r>
            <w:proofErr w:type="spellEnd"/>
            <w:proofErr w:type="gramEnd"/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федеральной программы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Связь с показателями региональной программы</w:t>
            </w:r>
          </w:p>
        </w:tc>
      </w:tr>
      <w:tr w:rsidR="009822DF" w:rsidRPr="00976E3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значение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2028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2029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2030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22DF" w:rsidRPr="00976E33">
        <w:trPr>
          <w:trHeight w:val="6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</w:tr>
      <w:tr w:rsidR="009822DF" w:rsidRPr="00976E33">
        <w:tc>
          <w:tcPr>
            <w:tcW w:w="155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1. Достижение объема инвестиций в основной капитал за счет всех источников финансирования</w:t>
            </w:r>
          </w:p>
        </w:tc>
      </w:tr>
      <w:tr w:rsidR="009822DF" w:rsidRPr="00976E33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left="57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млн. руб.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1395,8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950,0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448,7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630,0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298,0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750,0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980,0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отдел экономики управления экономического развития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822DF" w:rsidRPr="00976E33">
        <w:tc>
          <w:tcPr>
            <w:tcW w:w="155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2. Достижение численности занятых в сфере малого и среднего предпринимательства, включая индивидуальных предпринимателей</w:t>
            </w:r>
          </w:p>
        </w:tc>
      </w:tr>
      <w:tr w:rsidR="009822DF" w:rsidRPr="00976E33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left="57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7704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7731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7735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7741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7741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7745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7745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отдел экономики управления экономического развития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822DF" w:rsidRPr="00976E33">
        <w:tc>
          <w:tcPr>
            <w:tcW w:w="155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3. Повышение социально-экономической эффективности функционирования потребительского рынка</w:t>
            </w:r>
          </w:p>
        </w:tc>
      </w:tr>
      <w:tr w:rsidR="009822DF" w:rsidRPr="00976E33">
        <w:trPr>
          <w:trHeight w:val="2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left="57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малонаселенных и (или) труднодоступных населенных пунктов, охваченных услугами мобильной торговли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74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2023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не менее 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не менее 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не менее 45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не менее 45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не менее 45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не менее 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</w:rPr>
              <w:t>отдел потребительского рынка управления экономического развития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proofErr w:type="spellStart"/>
            <w:proofErr w:type="gramStart"/>
            <w:r w:rsidRPr="00976E33">
              <w:rPr>
                <w:rFonts w:eastAsia="Times New Roman" w:cs="Times New Roman"/>
                <w:sz w:val="23"/>
                <w:szCs w:val="23"/>
              </w:rPr>
              <w:t>Подпрограм</w:t>
            </w:r>
            <w:r w:rsidR="009C1FCA">
              <w:rPr>
                <w:rFonts w:eastAsia="Times New Roman" w:cs="Times New Roman"/>
                <w:sz w:val="23"/>
                <w:szCs w:val="23"/>
              </w:rPr>
              <w:t>-</w:t>
            </w:r>
            <w:r w:rsidRPr="00976E33">
              <w:rPr>
                <w:rFonts w:eastAsia="Times New Roman" w:cs="Times New Roman"/>
                <w:sz w:val="23"/>
                <w:szCs w:val="23"/>
              </w:rPr>
              <w:t>ма</w:t>
            </w:r>
            <w:proofErr w:type="spellEnd"/>
            <w:proofErr w:type="gramEnd"/>
            <w:r w:rsidRPr="00976E33">
              <w:rPr>
                <w:rFonts w:eastAsia="Times New Roman" w:cs="Times New Roman"/>
                <w:sz w:val="23"/>
                <w:szCs w:val="23"/>
              </w:rPr>
              <w:t xml:space="preserve"> 4 </w:t>
            </w:r>
            <w:proofErr w:type="spellStart"/>
            <w:r w:rsidRPr="00976E33">
              <w:rPr>
                <w:rFonts w:eastAsia="Times New Roman" w:cs="Times New Roman"/>
                <w:sz w:val="23"/>
                <w:szCs w:val="23"/>
              </w:rPr>
              <w:t>Постановле</w:t>
            </w:r>
            <w:r w:rsidR="009C1FCA">
              <w:rPr>
                <w:rFonts w:eastAsia="Times New Roman" w:cs="Times New Roman"/>
                <w:sz w:val="23"/>
                <w:szCs w:val="23"/>
              </w:rPr>
              <w:t>-</w:t>
            </w:r>
            <w:r w:rsidRPr="00976E33">
              <w:rPr>
                <w:rFonts w:eastAsia="Times New Roman" w:cs="Times New Roman"/>
                <w:sz w:val="23"/>
                <w:szCs w:val="23"/>
              </w:rPr>
              <w:t>ния</w:t>
            </w:r>
            <w:proofErr w:type="spellEnd"/>
            <w:r w:rsidRPr="00976E33">
              <w:rPr>
                <w:rFonts w:eastAsia="Times New Roman" w:cs="Times New Roman"/>
                <w:sz w:val="23"/>
                <w:szCs w:val="23"/>
              </w:rPr>
              <w:t xml:space="preserve"> Правитель</w:t>
            </w:r>
            <w:r w:rsidR="009C1FCA">
              <w:rPr>
                <w:rFonts w:eastAsia="Times New Roman" w:cs="Times New Roman"/>
                <w:sz w:val="23"/>
                <w:szCs w:val="23"/>
              </w:rPr>
              <w:t>-</w:t>
            </w:r>
            <w:proofErr w:type="spellStart"/>
            <w:r w:rsidRPr="00976E33">
              <w:rPr>
                <w:rFonts w:eastAsia="Times New Roman" w:cs="Times New Roman"/>
                <w:sz w:val="23"/>
                <w:szCs w:val="23"/>
              </w:rPr>
              <w:t>ства</w:t>
            </w:r>
            <w:proofErr w:type="spellEnd"/>
            <w:r w:rsidRPr="00976E33">
              <w:rPr>
                <w:rFonts w:eastAsia="Times New Roman" w:cs="Times New Roman"/>
                <w:sz w:val="23"/>
                <w:szCs w:val="23"/>
              </w:rPr>
              <w:t xml:space="preserve"> Вологодской области от 24.12.2019</w:t>
            </w:r>
          </w:p>
        </w:tc>
      </w:tr>
    </w:tbl>
    <w:p w:rsidR="009822DF" w:rsidRDefault="009822DF">
      <w:pPr>
        <w:sectPr w:rsidR="009822DF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  <w:rPr>
          <w:rFonts w:cs="Times New Roman"/>
          <w:color w:val="0D0D0D" w:themeColor="text1" w:themeTint="F2"/>
        </w:rPr>
      </w:pPr>
      <w:r>
        <w:rPr>
          <w:rFonts w:cs="Times New Roman"/>
          <w:color w:val="0D0D0D" w:themeColor="text1" w:themeTint="F2"/>
        </w:rPr>
        <w:lastRenderedPageBreak/>
        <w:t>5</w:t>
      </w:r>
    </w:p>
    <w:tbl>
      <w:tblPr>
        <w:tblW w:w="15501" w:type="dxa"/>
        <w:tblInd w:w="-104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6"/>
        <w:gridCol w:w="2491"/>
        <w:gridCol w:w="865"/>
        <w:gridCol w:w="977"/>
        <w:gridCol w:w="826"/>
        <w:gridCol w:w="1031"/>
        <w:gridCol w:w="909"/>
        <w:gridCol w:w="960"/>
        <w:gridCol w:w="959"/>
        <w:gridCol w:w="958"/>
        <w:gridCol w:w="960"/>
        <w:gridCol w:w="1615"/>
        <w:gridCol w:w="1039"/>
        <w:gridCol w:w="1385"/>
      </w:tblGrid>
      <w:tr w:rsidR="009822DF">
        <w:trPr>
          <w:trHeight w:val="2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9822DF">
        <w:trPr>
          <w:trHeight w:val="2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jc w:val="center"/>
              <w:rPr>
                <w:rFonts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jc w:val="center"/>
              <w:rPr>
                <w:rFonts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jc w:val="center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1300 «О государственной программе Экономическое развитие Вологодской области»</w:t>
            </w:r>
          </w:p>
        </w:tc>
      </w:tr>
      <w:tr w:rsidR="009822DF">
        <w:trPr>
          <w:trHeight w:val="2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ind w:left="57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Количество ярмарочных мероприятий (конкурсов)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2023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отдел потребительского рынка управления экономического развития</w:t>
            </w:r>
          </w:p>
          <w:p w:rsidR="009822DF" w:rsidRDefault="009822DF">
            <w:pPr>
              <w:rPr>
                <w:rFonts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</w:tr>
      <w:tr w:rsidR="009822DF">
        <w:trPr>
          <w:trHeight w:val="2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ind w:left="57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Количество универсальных, сельскохозяйственных ярмарок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149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2023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150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115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115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115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9822DF">
        <w:trPr>
          <w:trHeight w:val="2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ind w:left="57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Количество  нестационарных торговых объектов Вологодских товаропроизводителей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9822DF">
        <w:trPr>
          <w:trHeight w:val="2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ind w:left="57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Количество социально значимых магазинов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E33" w:rsidRDefault="00E3487E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Подпрограмма 4 постановления Правительства Вологодской области от 24.12.2019 </w:t>
            </w:r>
          </w:p>
          <w:p w:rsidR="009822DF" w:rsidRDefault="00E3487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№ 1300 «О государственной программе</w:t>
            </w:r>
          </w:p>
        </w:tc>
      </w:tr>
      <w:tr w:rsidR="009822DF">
        <w:trPr>
          <w:trHeight w:val="2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ind w:left="57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Количество специализированного автотранспорта (автолавки)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</w:tr>
    </w:tbl>
    <w:p w:rsidR="009822DF" w:rsidRDefault="009822DF">
      <w:pPr>
        <w:sectPr w:rsidR="009822DF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291C7A" w:rsidRDefault="00E3487E" w:rsidP="00291C7A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6</w:t>
      </w:r>
    </w:p>
    <w:tbl>
      <w:tblPr>
        <w:tblW w:w="15501" w:type="dxa"/>
        <w:tblInd w:w="-104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6"/>
        <w:gridCol w:w="2491"/>
        <w:gridCol w:w="950"/>
        <w:gridCol w:w="923"/>
        <w:gridCol w:w="832"/>
        <w:gridCol w:w="992"/>
        <w:gridCol w:w="910"/>
        <w:gridCol w:w="959"/>
        <w:gridCol w:w="961"/>
        <w:gridCol w:w="960"/>
        <w:gridCol w:w="959"/>
        <w:gridCol w:w="1616"/>
        <w:gridCol w:w="1038"/>
        <w:gridCol w:w="1384"/>
      </w:tblGrid>
      <w:tr w:rsidR="009822D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9822D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jc w:val="center"/>
              <w:rPr>
                <w:rFonts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jc w:val="center"/>
              <w:rPr>
                <w:rFonts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jc w:val="center"/>
              <w:rPr>
                <w:rFonts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Экономическое развитие Вологодской области»</w:t>
            </w:r>
          </w:p>
        </w:tc>
      </w:tr>
      <w:tr w:rsidR="009822D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eastAsia="Times New Roman" w:cs="Times New Roman"/>
                <w:color w:val="000000"/>
              </w:rPr>
              <w:t>стационар</w:t>
            </w:r>
            <w:r w:rsidR="00291C7A">
              <w:rPr>
                <w:rFonts w:eastAsia="Times New Roman" w:cs="Times New Roman"/>
                <w:color w:val="000000"/>
              </w:rPr>
              <w:t>-</w:t>
            </w:r>
            <w:proofErr w:type="spellStart"/>
            <w:r>
              <w:rPr>
                <w:rFonts w:eastAsia="Times New Roman" w:cs="Times New Roman"/>
                <w:color w:val="000000"/>
              </w:rPr>
              <w:t>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</w:rPr>
              <w:t xml:space="preserve"> торговых объектов осуществляющих </w:t>
            </w:r>
            <w:proofErr w:type="spellStart"/>
            <w:r>
              <w:rPr>
                <w:rFonts w:eastAsia="Times New Roman" w:cs="Times New Roman"/>
                <w:color w:val="000000"/>
              </w:rPr>
              <w:t>дея</w:t>
            </w:r>
            <w:r w:rsidR="00291C7A">
              <w:rPr>
                <w:rFonts w:eastAsia="Times New Roman" w:cs="Times New Roman"/>
                <w:color w:val="000000"/>
              </w:rPr>
              <w:t>-</w:t>
            </w:r>
            <w:r>
              <w:rPr>
                <w:rFonts w:eastAsia="Times New Roman" w:cs="Times New Roman"/>
                <w:color w:val="000000"/>
              </w:rPr>
              <w:t>тельность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на тер</w:t>
            </w:r>
            <w:r w:rsidR="00291C7A">
              <w:rPr>
                <w:rFonts w:eastAsia="Times New Roman" w:cs="Times New Roman"/>
                <w:color w:val="000000"/>
              </w:rPr>
              <w:t>-</w:t>
            </w:r>
            <w:proofErr w:type="spellStart"/>
            <w:r>
              <w:rPr>
                <w:rFonts w:eastAsia="Times New Roman" w:cs="Times New Roman"/>
                <w:color w:val="000000"/>
              </w:rPr>
              <w:t>ритории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сельсоветов Викторовский,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Парфеновский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, Покровский,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Сусоловский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</w:rPr>
              <w:t>Шемогодский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и поселка городского типа Кузино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отдел потребительского рынка управления экономического развития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</w:tr>
      <w:tr w:rsidR="009822D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3.8.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Количество стационарных торговых объектов осуществляющих деятельность на территории  поселка Ломоватка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ед.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-</w:t>
            </w:r>
          </w:p>
        </w:tc>
      </w:tr>
      <w:tr w:rsidR="009822D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3.9.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Количество конкурсов профессионального мастерства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ед.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-</w:t>
            </w:r>
          </w:p>
        </w:tc>
      </w:tr>
      <w:tr w:rsidR="009822DF">
        <w:trPr>
          <w:trHeight w:val="2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3.10.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white"/>
              </w:rPr>
              <w:t>Количество приобретенных пунктов быстрого питания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ед.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highlight w:val="whit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-</w:t>
            </w:r>
          </w:p>
        </w:tc>
      </w:tr>
    </w:tbl>
    <w:p w:rsidR="009822DF" w:rsidRDefault="009822DF">
      <w:pPr>
        <w:sectPr w:rsidR="009822DF">
          <w:type w:val="continuous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7</w:t>
      </w:r>
    </w:p>
    <w:tbl>
      <w:tblPr>
        <w:tblW w:w="15501" w:type="dxa"/>
        <w:tblInd w:w="-104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0"/>
        <w:gridCol w:w="2509"/>
        <w:gridCol w:w="992"/>
        <w:gridCol w:w="926"/>
        <w:gridCol w:w="775"/>
        <w:gridCol w:w="992"/>
        <w:gridCol w:w="992"/>
        <w:gridCol w:w="992"/>
        <w:gridCol w:w="851"/>
        <w:gridCol w:w="992"/>
        <w:gridCol w:w="992"/>
        <w:gridCol w:w="1572"/>
        <w:gridCol w:w="1028"/>
        <w:gridCol w:w="1368"/>
      </w:tblGrid>
      <w:tr w:rsidR="009822DF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9822DF">
        <w:tc>
          <w:tcPr>
            <w:tcW w:w="155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Создание благоприятных условий для динамичного развития туризма на территории Великоустюгского муниципального округа</w:t>
            </w:r>
          </w:p>
        </w:tc>
      </w:tr>
      <w:tr w:rsidR="009822DF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Число посетителей, всего по округу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тыс. чел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950,0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отдел туризма и межрегиональных связей управления экономического развития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2DF">
        <w:trPr>
          <w:trHeight w:val="68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Количество туристов, всего по округу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тыс. чел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85,0</w:t>
            </w: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2DF">
        <w:trPr>
          <w:trHeight w:val="85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Количество туристских маршрутов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2DF">
        <w:trPr>
          <w:trHeight w:val="119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Количество публикаций в СМИ и сети интернет в сфере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822DF" w:rsidRDefault="009822DF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9822DF" w:rsidRDefault="00E3487E">
      <w:pPr>
        <w:pStyle w:val="ConsPlusNormal0"/>
        <w:spacing w:after="11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Структура муниципальной программы (комплексной программы)</w:t>
      </w:r>
    </w:p>
    <w:tbl>
      <w:tblPr>
        <w:tblW w:w="15506" w:type="dxa"/>
        <w:tblInd w:w="-994" w:type="dxa"/>
        <w:tblLayout w:type="fixed"/>
        <w:tblLook w:val="04A0" w:firstRow="1" w:lastRow="0" w:firstColumn="1" w:lastColumn="0" w:noHBand="0" w:noVBand="1"/>
      </w:tblPr>
      <w:tblGrid>
        <w:gridCol w:w="534"/>
        <w:gridCol w:w="3828"/>
        <w:gridCol w:w="1984"/>
        <w:gridCol w:w="1418"/>
        <w:gridCol w:w="4348"/>
        <w:gridCol w:w="3394"/>
      </w:tblGrid>
      <w:tr w:rsidR="009822DF">
        <w:trPr>
          <w:trHeight w:val="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Наименование структурного элемента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z w:val="22"/>
              </w:rPr>
              <w:t>Ответственные структурные подразделения и органы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Период реализации (год начала – год окончания)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Наименование задачи структурного элемента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Связь с показателями муниципальной программы (комплексной программы) &lt;1&gt;</w:t>
            </w:r>
          </w:p>
        </w:tc>
      </w:tr>
      <w:tr w:rsidR="009822DF">
        <w:trPr>
          <w:trHeight w:val="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6</w:t>
            </w:r>
          </w:p>
        </w:tc>
      </w:tr>
      <w:tr w:rsidR="009822DF">
        <w:trPr>
          <w:trHeight w:val="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проект, не связанный с региональным проектом, «Пропаганда и популяризация предпринимательской деятельности»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экономики управления экономического развития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объема привлеченных инвестиций в основной капитал без учета бюджетных средств по инвестиционным проектам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</w:tr>
    </w:tbl>
    <w:p w:rsidR="009822DF" w:rsidRDefault="009822DF">
      <w:pPr>
        <w:spacing w:after="113"/>
        <w:jc w:val="center"/>
        <w:rPr>
          <w:rFonts w:cs="Times New Roman"/>
        </w:rPr>
      </w:pPr>
    </w:p>
    <w:p w:rsidR="009822DF" w:rsidRDefault="00E3487E">
      <w:pPr>
        <w:rPr>
          <w:rFonts w:eastAsia="Times New Roman" w:cs="Times New Roman"/>
        </w:rPr>
      </w:pPr>
      <w:r>
        <w:br w:type="page" w:clear="all"/>
      </w:r>
    </w:p>
    <w:p w:rsidR="009822DF" w:rsidRDefault="00E3487E">
      <w:pPr>
        <w:spacing w:after="113"/>
        <w:jc w:val="center"/>
        <w:rPr>
          <w:rFonts w:cs="Times New Roman"/>
        </w:rPr>
      </w:pPr>
      <w:r>
        <w:rPr>
          <w:rFonts w:cs="Times New Roman"/>
        </w:rPr>
        <w:lastRenderedPageBreak/>
        <w:t>8</w:t>
      </w:r>
    </w:p>
    <w:tbl>
      <w:tblPr>
        <w:tblW w:w="15506" w:type="dxa"/>
        <w:tblInd w:w="-994" w:type="dxa"/>
        <w:tblLayout w:type="fixed"/>
        <w:tblLook w:val="04A0" w:firstRow="1" w:lastRow="0" w:firstColumn="1" w:lastColumn="0" w:noHBand="0" w:noVBand="1"/>
      </w:tblPr>
      <w:tblGrid>
        <w:gridCol w:w="534"/>
        <w:gridCol w:w="3828"/>
        <w:gridCol w:w="1984"/>
        <w:gridCol w:w="1418"/>
        <w:gridCol w:w="4393"/>
        <w:gridCol w:w="3349"/>
      </w:tblGrid>
      <w:tr w:rsidR="009822DF">
        <w:trPr>
          <w:trHeight w:val="30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2DF">
        <w:trPr>
          <w:trHeight w:val="2007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9822DF" w:rsidRDefault="00E3487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проект, связанный с региональным проектом, не связанный с реализацией национального проекта, «Развитие торговли и услуг»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экономики управления экономического развития,</w:t>
            </w:r>
          </w:p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потребительского рынка управления экономического развития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Создание условий для обеспечения поселений входящих в состав муниципального округа услугами торговли, в части обеспечение жителей малонаселенных и (или) труднодоступных населенных пунктов, в которых отсутствуют стационарные торговые объекты продовольственными товарами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малонаселенных и (или) труднодоступных населенных пунктов, охваченных услугами мобильной торговли</w:t>
            </w:r>
          </w:p>
        </w:tc>
      </w:tr>
      <w:tr w:rsidR="009822DF">
        <w:trPr>
          <w:trHeight w:val="21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обеспечения жителей сельских населенных пунктов входящих в состав округа услугами торговли, в части обеспечения жителей малонаселенных и труднодоступных пунктов, в которых функционирует социально значимый магазин, продовольственными товарами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Количество социально значимых магазинов</w:t>
            </w:r>
          </w:p>
        </w:tc>
      </w:tr>
      <w:tr w:rsidR="009822DF">
        <w:trPr>
          <w:trHeight w:val="1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обеспечения жителей услугами торговли, в части обеспечения жителей малонаселенных и (или) труднодоступных населенных пунктов, в которых отсутствуют стационарные торговые объекты продовольственными товарами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специализированного транспорта приобретенного за счет субсидии для мобильной торговли</w:t>
            </w:r>
          </w:p>
        </w:tc>
      </w:tr>
      <w:tr w:rsidR="009822DF">
        <w:trPr>
          <w:trHeight w:val="23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стационарной торговли на территории сельсоветов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Шемогодский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Покровский, Викторовский,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Сусоловский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поселка городского типа Кузино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Количество стационарных торговых объектов осуществляющих деятельность на территории поселка Ломоватка</w:t>
            </w:r>
          </w:p>
        </w:tc>
      </w:tr>
      <w:tr w:rsidR="009822DF">
        <w:trPr>
          <w:trHeight w:val="23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Количество стационарных торговых объектов осуществляющих деятельность</w:t>
            </w:r>
          </w:p>
        </w:tc>
      </w:tr>
    </w:tbl>
    <w:p w:rsidR="009822DF" w:rsidRDefault="009822DF">
      <w:pPr>
        <w:sectPr w:rsidR="009822DF">
          <w:headerReference w:type="default" r:id="rId23"/>
          <w:footerReference w:type="default" r:id="rId24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  <w:rPr>
          <w:rFonts w:cs="Times New Roman"/>
        </w:rPr>
      </w:pPr>
      <w:r>
        <w:rPr>
          <w:rFonts w:cs="Times New Roman"/>
        </w:rPr>
        <w:lastRenderedPageBreak/>
        <w:t>9</w:t>
      </w:r>
    </w:p>
    <w:tbl>
      <w:tblPr>
        <w:tblW w:w="15506" w:type="dxa"/>
        <w:tblInd w:w="-994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985"/>
        <w:gridCol w:w="1275"/>
        <w:gridCol w:w="4253"/>
        <w:gridCol w:w="3490"/>
      </w:tblGrid>
      <w:tr w:rsidR="009822DF">
        <w:trPr>
          <w:trHeight w:val="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2DF">
        <w:trPr>
          <w:trHeight w:val="2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 xml:space="preserve">торговли на  территории сельсоветов </w:t>
            </w:r>
            <w:proofErr w:type="spellStart"/>
            <w:r>
              <w:rPr>
                <w:rFonts w:eastAsia="Times New Roman" w:cs="Times New Roman"/>
                <w:color w:val="000000"/>
              </w:rPr>
              <w:t>Шемогодский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</w:rPr>
              <w:t>Парфеновский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, Покровский, Викторовский, </w:t>
            </w:r>
            <w:proofErr w:type="spellStart"/>
            <w:r>
              <w:rPr>
                <w:rFonts w:eastAsia="Times New Roman" w:cs="Times New Roman"/>
                <w:color w:val="000000"/>
              </w:rPr>
              <w:t>Сусоловский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и поселка городского типа Кузино</w:t>
            </w:r>
          </w:p>
        </w:tc>
      </w:tr>
      <w:tr w:rsidR="009822DF">
        <w:trPr>
          <w:trHeight w:val="2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Создание условий для обеспечения жителей услугами торговли, в части приобретения пунктов быстрого питания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Количество пунктов быстрого питания</w:t>
            </w:r>
          </w:p>
        </w:tc>
      </w:tr>
      <w:tr w:rsidR="009822DF">
        <w:trPr>
          <w:trHeight w:val="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Муниципальный проект, не связанный с региональным проектом,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</w:rPr>
              <w:t>«Организация и проведение конкурса профессионального мастерства среди  работников потребительского рынка»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потребительского рынка управления экономического развития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Обмен опытом и повышение профессионального уровня специалистов.</w:t>
            </w:r>
          </w:p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Профориентация и привлечение специалистов в сфере потребительского рынка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Численность занятых в сфере малого и среднего предпринимательства, включая индивидуальных предпринимателей; количество конкурсов профессионального мастерства</w:t>
            </w:r>
          </w:p>
        </w:tc>
      </w:tr>
      <w:tr w:rsidR="009822DF">
        <w:trPr>
          <w:trHeight w:val="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проект, не связанный с региональным проектом, «Развитие ярмарочной торговли»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Увеличение количества проводимых ярмарок.</w:t>
            </w:r>
          </w:p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Проведение конкурсов в рамках проведения муниципальных ярмарок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ярмарочных мероприятий</w:t>
            </w:r>
          </w:p>
        </w:tc>
      </w:tr>
      <w:tr w:rsidR="009822DF">
        <w:trPr>
          <w:trHeight w:val="13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Муниципальный проект, не связанный с региональным проектом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«Информационно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онсультацио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нная и имущественная поддержка субъектов малого и среднего предпринимательства»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экономики управления экономического развития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объема привлеченных инвестиций в основной капитал без учета бюджетных средств по инвестиционным проектам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 в основной капитал за счет всех источников финансирования</w:t>
            </w:r>
          </w:p>
        </w:tc>
      </w:tr>
    </w:tbl>
    <w:p w:rsidR="009822DF" w:rsidRDefault="009822DF">
      <w:pPr>
        <w:sectPr w:rsidR="009822DF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10</w:t>
      </w:r>
    </w:p>
    <w:tbl>
      <w:tblPr>
        <w:tblW w:w="15506" w:type="dxa"/>
        <w:tblInd w:w="-994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985"/>
        <w:gridCol w:w="1275"/>
        <w:gridCol w:w="4253"/>
        <w:gridCol w:w="3490"/>
      </w:tblGrid>
      <w:tr w:rsidR="009822DF">
        <w:trPr>
          <w:trHeight w:val="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2DF">
        <w:trPr>
          <w:trHeight w:val="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proofErr w:type="gramStart"/>
            <w:r>
              <w:rPr>
                <w:rFonts w:eastAsia="Times New Roman" w:cs="Times New Roman"/>
                <w:shd w:val="clear" w:color="auto" w:fill="FFFFFF"/>
              </w:rPr>
              <w:t>Комплекс процессных мероприятий «Создание условий для продвижения продукции местного производства, в том числе маркируемой товарным знаком «Настоящий Вологодский продукт», на внутреннем и внешнем продовольственных рынках»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потребительского рынка управления экономического развития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нестационарных торговых объектов реализующих продукцию Вологодских товаропроизводителей.</w:t>
            </w:r>
          </w:p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производителей Вологодской области в ярмарочных мероприятиях.</w:t>
            </w:r>
          </w:p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магазинов или отделов «Настоящий Вологодский продукт»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нестационарных торговых объектов Вологодских товаропроизводителей</w:t>
            </w:r>
          </w:p>
        </w:tc>
      </w:tr>
      <w:tr w:rsidR="009822DF">
        <w:trPr>
          <w:trHeight w:val="2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Комплекс процессных мероприятий Развитие туристского потенциала Великоустюгского муниципального округа»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туризма и межрегиональных связей управления экономического развития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обеспечение граждан современной туристской инфраструктурой;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Количество туристских маршрутов;</w:t>
            </w:r>
          </w:p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число посетителей, всего по округу</w:t>
            </w:r>
          </w:p>
        </w:tc>
      </w:tr>
      <w:tr w:rsidR="009822DF">
        <w:trPr>
          <w:trHeight w:val="2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увеличение числа рабочих мест и повышение кадрового потенциала отечественной туристской отрасли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Число туристов,</w:t>
            </w:r>
          </w:p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всего по округу</w:t>
            </w:r>
          </w:p>
        </w:tc>
      </w:tr>
      <w:tr w:rsidR="009822DF">
        <w:trPr>
          <w:trHeight w:val="2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 увеличения  численности посетителей туристского потока за счет создание благоприятных условий для динамичного развития туризма на территории Великоустюгского муниципального округа.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Число посетителей, всего по округу; количество туристов, всего по округу; количество туристских маршрутов;</w:t>
            </w:r>
          </w:p>
          <w:p w:rsidR="009822DF" w:rsidRDefault="00E3487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количество публикаций в СМИ и сети интернет в сфере туризма</w:t>
            </w:r>
          </w:p>
        </w:tc>
      </w:tr>
    </w:tbl>
    <w:p w:rsidR="009822DF" w:rsidRDefault="009822DF">
      <w:pPr>
        <w:pStyle w:val="ConsPlusNormal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822DF" w:rsidRDefault="00E3487E">
      <w:pPr>
        <w:pStyle w:val="ConsPlusNormal0"/>
        <w:spacing w:after="113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Финансовое обеспечение муниципальной программы </w:t>
      </w:r>
    </w:p>
    <w:tbl>
      <w:tblPr>
        <w:tblW w:w="15675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53"/>
        <w:gridCol w:w="3826"/>
        <w:gridCol w:w="4111"/>
        <w:gridCol w:w="992"/>
        <w:gridCol w:w="1136"/>
        <w:gridCol w:w="994"/>
        <w:gridCol w:w="989"/>
        <w:gridCol w:w="994"/>
        <w:gridCol w:w="851"/>
        <w:gridCol w:w="1129"/>
      </w:tblGrid>
      <w:tr w:rsidR="009822DF"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Направление, структурный элемент,</w:t>
            </w:r>
          </w:p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мероприятие (результат)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9822DF">
        <w:trPr>
          <w:trHeight w:val="35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822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287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7326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1726,1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1559,1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1559,1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12170,3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3275,3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1125,5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1075,5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1075,5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6551,8</w:t>
            </w:r>
          </w:p>
        </w:tc>
      </w:tr>
    </w:tbl>
    <w:p w:rsidR="009822DF" w:rsidRDefault="009822DF">
      <w:pPr>
        <w:sectPr w:rsidR="009822DF">
          <w:headerReference w:type="default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11</w:t>
      </w:r>
    </w:p>
    <w:tbl>
      <w:tblPr>
        <w:tblW w:w="15675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53"/>
        <w:gridCol w:w="3826"/>
        <w:gridCol w:w="4111"/>
        <w:gridCol w:w="992"/>
        <w:gridCol w:w="1136"/>
        <w:gridCol w:w="994"/>
        <w:gridCol w:w="989"/>
        <w:gridCol w:w="994"/>
        <w:gridCol w:w="851"/>
        <w:gridCol w:w="1129"/>
      </w:tblGrid>
      <w:tr w:rsidR="009822DF"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3933,7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483,6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483,6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483,6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5384,5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117,0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117,0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234,0</w:t>
            </w:r>
          </w:p>
        </w:tc>
      </w:tr>
      <w:tr w:rsidR="009822DF"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проект, не связанный с региональным проектом, «Пропаганда и популяризация предпринимательской деятельности»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368,0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485,0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251,0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117,0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234,0</w:t>
            </w:r>
          </w:p>
        </w:tc>
      </w:tr>
      <w:tr w:rsidR="009822DF"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Результат: проведены конкурсы, целью которых является популяризация предпринимательской деятельности, содействие развитию молодёжного предпринимательства на территории Великоустюгского муниципального округа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368,0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485,0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251,0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567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117,0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234,0</w:t>
            </w:r>
          </w:p>
        </w:tc>
      </w:tr>
      <w:tr w:rsidR="009822DF">
        <w:trPr>
          <w:trHeight w:val="5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проект, связанный с  региональным проектом, не связанный с реализацией национального проекта, «Развитие торговли и услуг»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5397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809,1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7224,3</w:t>
            </w:r>
          </w:p>
        </w:tc>
      </w:tr>
      <w:tr w:rsidR="009822DF">
        <w:trPr>
          <w:trHeight w:val="122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1463,3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325,5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1839,8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3933,7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483,6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483,6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483,6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5384,5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</w:tbl>
    <w:p w:rsidR="009822DF" w:rsidRDefault="009822DF">
      <w:pPr>
        <w:sectPr w:rsidR="009822DF">
          <w:headerReference w:type="default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12</w:t>
      </w:r>
    </w:p>
    <w:tbl>
      <w:tblPr>
        <w:tblW w:w="15675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53"/>
        <w:gridCol w:w="3826"/>
        <w:gridCol w:w="4111"/>
        <w:gridCol w:w="992"/>
        <w:gridCol w:w="1136"/>
        <w:gridCol w:w="994"/>
        <w:gridCol w:w="989"/>
        <w:gridCol w:w="994"/>
        <w:gridCol w:w="851"/>
        <w:gridCol w:w="1129"/>
      </w:tblGrid>
      <w:tr w:rsidR="009822DF">
        <w:trPr>
          <w:trHeight w:val="16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jc w:val="center"/>
              <w:rPr>
                <w:rFonts w:eastAsia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jc w:val="center"/>
              <w:rPr>
                <w:rFonts w:eastAsia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jc w:val="center"/>
              <w:rPr>
                <w:rFonts w:eastAsia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jc w:val="center"/>
              <w:rPr>
                <w:rFonts w:eastAsia="Times New Roman" w:cs="Times New Roman"/>
              </w:rPr>
            </w:pPr>
          </w:p>
        </w:tc>
      </w:tr>
      <w:tr w:rsidR="009822DF">
        <w:trPr>
          <w:trHeight w:val="162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2.1.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 проекта: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Предоставлены субсидии возмещение части затрат за услуги паромной переправы при доставке продовольственных товаров автомобильным транспортом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</w:tr>
      <w:tr w:rsidR="009822DF">
        <w:trPr>
          <w:trHeight w:val="248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</w:tr>
      <w:tr w:rsidR="009822DF">
        <w:trPr>
          <w:trHeight w:val="29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9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45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176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2.2.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Результат проекта: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Предоставлены субсидии на возмещение части затрат на горюче-смазочные материалы при доставке продовольственных товаров автомобильным транспортом в условиях отсутствия паромной переправы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</w:tr>
      <w:tr w:rsidR="009822DF">
        <w:trPr>
          <w:trHeight w:val="26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</w:tr>
      <w:tr w:rsidR="009822DF">
        <w:trPr>
          <w:trHeight w:val="295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2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397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17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2.3.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 проекта: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Предоставлены субсидии на возмещение части затрат на горюче-смазочные материалы при доставке продовольственных товаров в малонаселенные и (или) труднодоступные населенные пункты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933,6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509,1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509,1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509,1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2460,9</w:t>
            </w:r>
          </w:p>
        </w:tc>
      </w:tr>
      <w:tr w:rsidR="009822DF">
        <w:trPr>
          <w:trHeight w:val="266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46,7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123,2</w:t>
            </w:r>
          </w:p>
        </w:tc>
      </w:tr>
      <w:tr w:rsidR="009822DF">
        <w:trPr>
          <w:trHeight w:val="289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8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886,9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483,6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483,6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483,6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2337,7</w:t>
            </w:r>
          </w:p>
        </w:tc>
      </w:tr>
      <w:tr w:rsidR="009822DF">
        <w:trPr>
          <w:trHeight w:val="6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18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2.4.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spacing w:line="218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Результат проекта:</w:t>
            </w:r>
          </w:p>
          <w:p w:rsidR="009822DF" w:rsidRDefault="00E3487E">
            <w:pPr>
              <w:pStyle w:val="ConsPlusNormal0"/>
              <w:spacing w:line="218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Предоставлены субсидии на возмещение части затрат на приобретение специализированного авт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транспорта для развития мобильной торговли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малонасе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-ленных и (или) труднодоступных населенных пунктах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2519,0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2519,0</w:t>
            </w:r>
          </w:p>
        </w:tc>
      </w:tr>
      <w:tr w:rsidR="009822DF">
        <w:trPr>
          <w:trHeight w:val="6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rPr>
                <w:rFonts w:eastAsia="Times New Roman" w:cs="Times New Roman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spacing w:line="218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832,2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832,2</w:t>
            </w:r>
          </w:p>
        </w:tc>
      </w:tr>
      <w:tr w:rsidR="009822DF">
        <w:trPr>
          <w:trHeight w:val="6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rPr>
                <w:rFonts w:eastAsia="Times New Roman" w:cs="Times New Roman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spacing w:line="218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6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rPr>
                <w:rFonts w:eastAsia="Times New Roman" w:cs="Times New Roman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spacing w:line="218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межбюджетные трансферты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из</w:t>
            </w:r>
            <w:proofErr w:type="gramEnd"/>
          </w:p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1686,8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1686,8</w:t>
            </w:r>
          </w:p>
        </w:tc>
      </w:tr>
    </w:tbl>
    <w:p w:rsidR="009822DF" w:rsidRDefault="009822DF">
      <w:pPr>
        <w:sectPr w:rsidR="009822DF">
          <w:type w:val="continuous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</w:pPr>
      <w:r>
        <w:lastRenderedPageBreak/>
        <w:t>13</w:t>
      </w:r>
    </w:p>
    <w:tbl>
      <w:tblPr>
        <w:tblW w:w="15675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53"/>
        <w:gridCol w:w="4535"/>
        <w:gridCol w:w="3543"/>
        <w:gridCol w:w="851"/>
        <w:gridCol w:w="1136"/>
        <w:gridCol w:w="994"/>
        <w:gridCol w:w="989"/>
        <w:gridCol w:w="994"/>
        <w:gridCol w:w="992"/>
        <w:gridCol w:w="988"/>
      </w:tblGrid>
      <w:tr w:rsidR="009822DF">
        <w:trPr>
          <w:trHeight w:val="22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22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проекта: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Предоставлены субсидии на возмещение части затрат на доставку товаров в социально значимые магазины в малонаселенных и (или) труднодоступных населенных пунктах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всего, 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968,4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968,4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48,4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48,4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368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920,0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920,0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2.6.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проекта: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Предоставлены субсидии на возмещение части затрат за проезд вдоль магистрального газопровода при доставке продовольственных товаров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всего, 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426,0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726,0</w:t>
            </w:r>
          </w:p>
        </w:tc>
      </w:tr>
      <w:tr w:rsidR="009822DF">
        <w:trPr>
          <w:trHeight w:val="12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426,0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726,0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115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проекта: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Предоставлены субсидии на возмещение части затрат на приобретение пунктов быстрого питания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всего, 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550,0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110,0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440,0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</w:tbl>
    <w:p w:rsidR="009822DF" w:rsidRDefault="009822DF">
      <w:pPr>
        <w:sectPr w:rsidR="009822DF">
          <w:type w:val="continuous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</w:pPr>
      <w:r>
        <w:lastRenderedPageBreak/>
        <w:t>14</w:t>
      </w:r>
    </w:p>
    <w:tbl>
      <w:tblPr>
        <w:tblW w:w="15675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53"/>
        <w:gridCol w:w="4535"/>
        <w:gridCol w:w="3402"/>
        <w:gridCol w:w="992"/>
        <w:gridCol w:w="1136"/>
        <w:gridCol w:w="994"/>
        <w:gridCol w:w="989"/>
        <w:gridCol w:w="994"/>
        <w:gridCol w:w="992"/>
        <w:gridCol w:w="988"/>
      </w:tblGrid>
      <w:tr w:rsidR="009822DF" w:rsidRPr="00976E33">
        <w:trPr>
          <w:trHeight w:val="2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both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Муниципальный проект, не связанный с региональным проектом, «Организация и проведение конкурса профессионального мастерства среди  работников потребительского рынка»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976E33">
              <w:rPr>
                <w:rFonts w:eastAsia="Times New Roman" w:cs="Times New Roman"/>
                <w:b/>
                <w:bCs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976E33">
              <w:rPr>
                <w:rFonts w:eastAsia="Times New Roman" w:cs="Times New Roman"/>
                <w:b/>
                <w:bCs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3.1.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both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Результат проекта:</w:t>
            </w:r>
          </w:p>
          <w:p w:rsidR="009822DF" w:rsidRPr="00976E33" w:rsidRDefault="00E3487E">
            <w:pPr>
              <w:widowControl w:val="0"/>
              <w:jc w:val="both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 xml:space="preserve">Организован и проведен конкурс профессионального мастерства для </w:t>
            </w:r>
            <w:proofErr w:type="gramStart"/>
            <w:r w:rsidRPr="00976E33">
              <w:rPr>
                <w:rFonts w:eastAsia="Times New Roman" w:cs="Times New Roman"/>
                <w:sz w:val="23"/>
                <w:szCs w:val="23"/>
              </w:rPr>
              <w:t>работников</w:t>
            </w:r>
            <w:proofErr w:type="gramEnd"/>
            <w:r w:rsidRPr="00976E33">
              <w:rPr>
                <w:rFonts w:eastAsia="Times New Roman" w:cs="Times New Roman"/>
                <w:sz w:val="23"/>
                <w:szCs w:val="23"/>
              </w:rPr>
              <w:t xml:space="preserve"> осуществляющих деятельность в отраслях потребительского рынка (продавцы, повара, </w:t>
            </w:r>
            <w:proofErr w:type="spellStart"/>
            <w:r w:rsidRPr="00976E33">
              <w:rPr>
                <w:rFonts w:eastAsia="Times New Roman" w:cs="Times New Roman"/>
                <w:sz w:val="23"/>
                <w:szCs w:val="23"/>
              </w:rPr>
              <w:t>бьюти</w:t>
            </w:r>
            <w:proofErr w:type="spellEnd"/>
            <w:r w:rsidRPr="00976E33">
              <w:rPr>
                <w:rFonts w:eastAsia="Times New Roman" w:cs="Times New Roman"/>
                <w:sz w:val="23"/>
                <w:szCs w:val="23"/>
              </w:rPr>
              <w:t xml:space="preserve"> сферы и т.д.)</w:t>
            </w:r>
          </w:p>
          <w:p w:rsidR="009822DF" w:rsidRPr="00976E33" w:rsidRDefault="009822DF">
            <w:pPr>
              <w:widowControl w:val="0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color w:val="FF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color w:val="FF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44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both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Муниципальный проект, не связанный с региональным проектом, «Развитие ярмарочной торговли»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976E3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594,0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976E3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976E3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600,0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976E3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b/>
                <w:bCs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b/>
                <w:bCs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976E3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2394,0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color w:val="FF0000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594,0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600,0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color w:val="000000"/>
                <w:sz w:val="23"/>
                <w:szCs w:val="23"/>
                <w:shd w:val="clear" w:color="auto" w:fill="FFFFFF"/>
              </w:rPr>
              <w:t>2394,0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9822DF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</w:tr>
      <w:tr w:rsidR="009822DF" w:rsidRPr="00976E33">
        <w:trPr>
          <w:trHeight w:val="2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sz w:val="23"/>
                <w:szCs w:val="23"/>
              </w:rPr>
              <w:t>4.1.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both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Результат проекта:</w:t>
            </w:r>
          </w:p>
          <w:p w:rsidR="009822DF" w:rsidRPr="00976E33" w:rsidRDefault="00E3487E">
            <w:pPr>
              <w:widowControl w:val="0"/>
              <w:jc w:val="both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Организованы и проведены ярмарки,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E3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976E33" w:rsidRDefault="00E3487E">
            <w:pPr>
              <w:widowControl w:val="0"/>
              <w:jc w:val="center"/>
              <w:rPr>
                <w:rFonts w:cs="Times New Roman"/>
                <w:sz w:val="23"/>
                <w:szCs w:val="23"/>
              </w:rPr>
            </w:pPr>
            <w:r w:rsidRPr="00976E33">
              <w:rPr>
                <w:rFonts w:eastAsia="Times New Roman" w:cs="Times New Roman"/>
                <w:sz w:val="23"/>
                <w:szCs w:val="23"/>
                <w:shd w:val="clear" w:color="auto" w:fill="FFFFFF"/>
              </w:rPr>
              <w:t>0,0</w:t>
            </w:r>
          </w:p>
        </w:tc>
      </w:tr>
    </w:tbl>
    <w:p w:rsidR="009822DF" w:rsidRDefault="009822DF">
      <w:pPr>
        <w:sectPr w:rsidR="009822DF">
          <w:headerReference w:type="default" r:id="rId37"/>
          <w:footerReference w:type="default" r:id="rId38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</w:pPr>
      <w:r>
        <w:lastRenderedPageBreak/>
        <w:t>15</w:t>
      </w:r>
    </w:p>
    <w:tbl>
      <w:tblPr>
        <w:tblW w:w="15675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53"/>
        <w:gridCol w:w="4535"/>
        <w:gridCol w:w="3402"/>
        <w:gridCol w:w="992"/>
        <w:gridCol w:w="1136"/>
        <w:gridCol w:w="994"/>
        <w:gridCol w:w="989"/>
        <w:gridCol w:w="994"/>
        <w:gridCol w:w="992"/>
        <w:gridCol w:w="988"/>
      </w:tblGrid>
      <w:tr w:rsidR="009822DF">
        <w:trPr>
          <w:trHeight w:val="23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rFonts w:eastAsia="Times New Roman" w:cs="Times New Roman"/>
              </w:rPr>
              <w:t xml:space="preserve">в том числе </w:t>
            </w:r>
            <w:proofErr w:type="gramStart"/>
            <w:r>
              <w:rPr>
                <w:rFonts w:eastAsia="Times New Roman" w:cs="Times New Roman"/>
              </w:rPr>
              <w:t>реализующие</w:t>
            </w:r>
            <w:proofErr w:type="gramEnd"/>
            <w:r>
              <w:rPr>
                <w:rFonts w:eastAsia="Times New Roman" w:cs="Times New Roman"/>
              </w:rPr>
              <w:t xml:space="preserve"> фермерскую продукцию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23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Результат проекта:</w:t>
            </w:r>
          </w:p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Организованы и проведены конкурсы в рамках проведения ярмарочных мероприятий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594,00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600,0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2394,0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594,00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600,0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2394,0</w:t>
            </w:r>
          </w:p>
        </w:tc>
      </w:tr>
      <w:tr w:rsidR="009822DF">
        <w:trPr>
          <w:trHeight w:val="308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Комплекс процессных мероприятий «Создание условий для продвижения продукции местного производства, в том числе маркируемой товарным знаком «Настоящий Вологодский продукт», на внутреннем и внешнем продовольственных рынках» и расширена сеть магазинов производителей Вологодской области»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Результат: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Привлечены производители товаров, работ, услуг, мастера народных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822DF" w:rsidRDefault="009822DF">
      <w:pPr>
        <w:sectPr w:rsidR="009822DF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</w:pPr>
      <w:r>
        <w:lastRenderedPageBreak/>
        <w:t>16</w:t>
      </w:r>
    </w:p>
    <w:tbl>
      <w:tblPr>
        <w:tblW w:w="15675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53"/>
        <w:gridCol w:w="4535"/>
        <w:gridCol w:w="3402"/>
        <w:gridCol w:w="992"/>
        <w:gridCol w:w="1136"/>
        <w:gridCol w:w="994"/>
        <w:gridCol w:w="989"/>
        <w:gridCol w:w="994"/>
        <w:gridCol w:w="992"/>
        <w:gridCol w:w="988"/>
      </w:tblGrid>
      <w:tr w:rsidR="009822DF">
        <w:trPr>
          <w:trHeight w:val="2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промыслов к мероприятиям, способствующим продвижению вологодской продукции на потребительский рынок округа и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3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Результат:</w:t>
            </w:r>
          </w:p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Предоставлены муниципальные преференции (производителям Вологодской области) в виде предоставления мест для размещения нестационарных торговых объектов либо мобильных торговых объектов на льготных условиях без проведения торгов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544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2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5.3.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 муниципальные преференции на базе имущественной поддержки в виде предоставления торговых тележек на безвозмездной основе юридическим лицам, индивидуальным предпринимателям,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гражданам, индивидуальным предпринимателям – главам крестьянских (фермерских) хозяй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участия в ярмарках, выставках, культурно-массовых мероприятиях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7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98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98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98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34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проект, не  связанный с  региональным проектом, «Оказание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567,0</w:t>
            </w:r>
          </w:p>
        </w:tc>
      </w:tr>
    </w:tbl>
    <w:p w:rsidR="009822DF" w:rsidRDefault="009822DF">
      <w:pPr>
        <w:sectPr w:rsidR="009822DF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</w:pPr>
      <w:r>
        <w:lastRenderedPageBreak/>
        <w:t>17</w:t>
      </w:r>
    </w:p>
    <w:tbl>
      <w:tblPr>
        <w:tblW w:w="15675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53"/>
        <w:gridCol w:w="4394"/>
        <w:gridCol w:w="3543"/>
        <w:gridCol w:w="992"/>
        <w:gridCol w:w="1136"/>
        <w:gridCol w:w="994"/>
        <w:gridCol w:w="989"/>
        <w:gridCol w:w="994"/>
        <w:gridCol w:w="992"/>
        <w:gridCol w:w="988"/>
      </w:tblGrid>
      <w:tr w:rsidR="009822DF">
        <w:trPr>
          <w:trHeight w:val="28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289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- консультационной, имущественной и финансовой поддержки субъектам малого и среднего предпринимательства»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367,0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567,0</w:t>
            </w:r>
          </w:p>
        </w:tc>
      </w:tr>
      <w:tr w:rsidR="009822DF">
        <w:trPr>
          <w:trHeight w:val="289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89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89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89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6.1.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Результат проекта: субъектам малого и среднего предпринимательства, оказывающим населению услуги бань в городе Красавино Великоустюгского муниципального округа, компенсированы недополученные доходы при предоставлении дополнительных мер социальной поддержки отдельным категориям граждан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367,0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567,0</w:t>
            </w:r>
          </w:p>
        </w:tc>
      </w:tr>
      <w:tr w:rsidR="009822DF">
        <w:trPr>
          <w:trHeight w:val="34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367,0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567,0</w:t>
            </w:r>
          </w:p>
        </w:tc>
      </w:tr>
      <w:tr w:rsidR="009822DF">
        <w:trPr>
          <w:trHeight w:val="34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8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35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35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6.2.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shd w:val="clear" w:color="auto" w:fill="FFFFFF"/>
              </w:rPr>
              <w:t>Результат: субъектам малого и среднего предпринимательства оказана информационн</w:t>
            </w:r>
            <w:proofErr w:type="gramStart"/>
            <w:r>
              <w:rPr>
                <w:shd w:val="clear" w:color="auto" w:fill="FFFFFF"/>
              </w:rPr>
              <w:t>о-</w:t>
            </w:r>
            <w:proofErr w:type="gramEnd"/>
            <w:r>
              <w:rPr>
                <w:shd w:val="clear" w:color="auto" w:fill="FFFFFF"/>
              </w:rPr>
              <w:t xml:space="preserve"> консультационная поддержка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35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35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35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35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35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</w:tbl>
    <w:p w:rsidR="009822DF" w:rsidRDefault="009822DF">
      <w:pPr>
        <w:sectPr w:rsidR="009822DF">
          <w:headerReference w:type="default" r:id="rId47"/>
          <w:footerReference w:type="default" r:id="rId48"/>
          <w:headerReference w:type="first" r:id="rId49"/>
          <w:footerReference w:type="first" r:id="rId50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</w:pPr>
      <w:r>
        <w:lastRenderedPageBreak/>
        <w:t>18</w:t>
      </w:r>
    </w:p>
    <w:tbl>
      <w:tblPr>
        <w:tblW w:w="15675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53"/>
        <w:gridCol w:w="4535"/>
        <w:gridCol w:w="3402"/>
        <w:gridCol w:w="992"/>
        <w:gridCol w:w="1136"/>
        <w:gridCol w:w="994"/>
        <w:gridCol w:w="989"/>
        <w:gridCol w:w="994"/>
        <w:gridCol w:w="992"/>
        <w:gridCol w:w="988"/>
      </w:tblGrid>
      <w:tr w:rsidR="009822DF">
        <w:trPr>
          <w:trHeight w:val="29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284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t>6.3.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both"/>
              <w:rPr>
                <w:rFonts w:cs="Times New Roman"/>
              </w:rPr>
            </w:pPr>
            <w:r>
              <w:rPr>
                <w:shd w:val="clear" w:color="auto" w:fill="FFFFFF"/>
              </w:rPr>
              <w:t xml:space="preserve">Результат: субъектам малого и среднего </w:t>
            </w:r>
            <w:r>
              <w:rPr>
                <w:rFonts w:eastAsia="Times New Roman" w:cs="Times New Roman"/>
                <w:shd w:val="clear" w:color="auto" w:fill="FFFFFF"/>
              </w:rPr>
              <w:t>предпринимательства оказана имущественная поддержка</w:t>
            </w:r>
          </w:p>
          <w:p w:rsidR="009822DF" w:rsidRDefault="009822DF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84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284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284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284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284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Комплекс процессных мероприятий «Развитие туристского потенциала Великоустюгского муниципального округа»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30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Результат: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и проведение праздничных мероприятий на территории сельских поселений</w:t>
            </w:r>
          </w:p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bCs/>
                <w:shd w:val="clear" w:color="auto" w:fill="FFFFFF"/>
              </w:rPr>
              <w:t>Расширение спектра туристских услуг, занятость населения, сохранение, воссоздание культурного наследия, народной самобытности и традиций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822DF" w:rsidRDefault="00E3487E">
      <w:r>
        <w:br w:type="page" w:clear="all"/>
      </w:r>
    </w:p>
    <w:p w:rsidR="009822DF" w:rsidRDefault="00E3487E">
      <w:pPr>
        <w:spacing w:after="113"/>
        <w:jc w:val="center"/>
      </w:pPr>
      <w:r>
        <w:lastRenderedPageBreak/>
        <w:t>19</w:t>
      </w:r>
    </w:p>
    <w:tbl>
      <w:tblPr>
        <w:tblW w:w="15675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53"/>
        <w:gridCol w:w="4535"/>
        <w:gridCol w:w="3402"/>
        <w:gridCol w:w="992"/>
        <w:gridCol w:w="1136"/>
        <w:gridCol w:w="994"/>
        <w:gridCol w:w="989"/>
        <w:gridCol w:w="994"/>
        <w:gridCol w:w="992"/>
        <w:gridCol w:w="988"/>
      </w:tblGrid>
      <w:tr w:rsidR="009822DF">
        <w:trPr>
          <w:trHeight w:val="30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Результат: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Создание конкурентоспособного персонала, повышение профессионального уровня специалистов.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кадров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качественного</w:t>
            </w:r>
            <w:proofErr w:type="gramEnd"/>
          </w:p>
          <w:p w:rsidR="009822DF" w:rsidRDefault="00E3487E">
            <w:pPr>
              <w:widowControl w:val="0"/>
              <w:jc w:val="both"/>
              <w:rPr>
                <w:rFonts w:cs="Times New Roman"/>
                <w:bCs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обеспечения туристского бизнеса и повышение профессионального уровня специалистов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822DF">
        <w:trPr>
          <w:trHeight w:val="276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100,0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</w:tr>
      <w:tr w:rsidR="009822DF">
        <w:trPr>
          <w:trHeight w:val="23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bCs/>
                <w:shd w:val="clear" w:color="auto" w:fill="FFFFFF"/>
              </w:rPr>
              <w:t>Результат:</w:t>
            </w:r>
          </w:p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Участие во всероссийских и региональных выставках. Продвижение туристических возможностей Великоустюгского муниципального округа.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57,5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57,5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31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bCs/>
                <w:shd w:val="clear" w:color="auto" w:fill="FFFFFF"/>
              </w:rPr>
              <w:t>Результат:</w:t>
            </w:r>
          </w:p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bCs/>
                <w:shd w:val="clear" w:color="auto" w:fill="FFFFFF"/>
              </w:rPr>
              <w:t>Создание рекламн</w:t>
            </w:r>
            <w:proofErr w:type="gramStart"/>
            <w:r>
              <w:rPr>
                <w:rFonts w:eastAsia="Times New Roman" w:cs="Times New Roman"/>
                <w:bCs/>
                <w:shd w:val="clear" w:color="auto" w:fill="FFFFFF"/>
              </w:rPr>
              <w:t>о-</w:t>
            </w:r>
            <w:proofErr w:type="gramEnd"/>
            <w:r>
              <w:rPr>
                <w:rFonts w:eastAsia="Times New Roman" w:cs="Times New Roman"/>
                <w:bCs/>
                <w:shd w:val="clear" w:color="auto" w:fill="FFFFFF"/>
              </w:rPr>
              <w:t xml:space="preserve"> информационных материалов. Рекламное продвижение туристского потенциала муниципального округа, в том числе, проекта «Великий Устюг - родина Деда Мороза»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1342,5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собственные доходы бюджета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442,5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1342,5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</w:tbl>
    <w:p w:rsidR="009822DF" w:rsidRDefault="009822DF">
      <w:pPr>
        <w:sectPr w:rsidR="009822DF">
          <w:headerReference w:type="default" r:id="rId51"/>
          <w:footerReference w:type="default" r:id="rId52"/>
          <w:headerReference w:type="first" r:id="rId53"/>
          <w:footerReference w:type="first" r:id="rId54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20</w:t>
      </w:r>
    </w:p>
    <w:p w:rsidR="009822DF" w:rsidRDefault="00E3487E">
      <w:pPr>
        <w:pStyle w:val="ConsPlusNormal0"/>
        <w:ind w:firstLine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:rsidR="009822DF" w:rsidRDefault="00E3487E">
      <w:pPr>
        <w:pStyle w:val="ConsPlusNormal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 направлений расходов финансовых мероприятий (результатов) структурных элементов</w:t>
      </w:r>
    </w:p>
    <w:p w:rsidR="009822DF" w:rsidRDefault="00E3487E">
      <w:pPr>
        <w:pStyle w:val="ConsPlusNormal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 проектной части муниципальной программы </w:t>
      </w:r>
    </w:p>
    <w:p w:rsidR="009822DF" w:rsidRDefault="009822DF">
      <w:pPr>
        <w:pStyle w:val="ConsPlusNormal0"/>
        <w:jc w:val="center"/>
        <w:rPr>
          <w:rFonts w:ascii="Times New Roman" w:hAnsi="Times New Roman" w:cs="Times New Roman"/>
          <w:b/>
        </w:rPr>
      </w:pPr>
    </w:p>
    <w:tbl>
      <w:tblPr>
        <w:tblW w:w="15449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708"/>
        <w:gridCol w:w="3547"/>
        <w:gridCol w:w="2975"/>
        <w:gridCol w:w="3119"/>
        <w:gridCol w:w="851"/>
        <w:gridCol w:w="852"/>
        <w:gridCol w:w="849"/>
        <w:gridCol w:w="852"/>
        <w:gridCol w:w="849"/>
        <w:gridCol w:w="847"/>
      </w:tblGrid>
      <w:tr w:rsidR="009822DF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>/п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Наименование направления</w:t>
            </w:r>
          </w:p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 xml:space="preserve"> (подпрограммы) муниципальной</w:t>
            </w:r>
          </w:p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 xml:space="preserve"> программы (комплексной программы), мероприятия (результата)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Направления расходов, вид расходов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Характеристика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направления расходов &lt;1&gt;</w:t>
            </w:r>
          </w:p>
        </w:tc>
        <w:tc>
          <w:tcPr>
            <w:tcW w:w="5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Объем финансового обеспечения по годам (тыс. руб.)</w:t>
            </w:r>
          </w:p>
        </w:tc>
      </w:tr>
      <w:tr w:rsidR="009822DF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  <w:tr w:rsidR="009822D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c>
          <w:tcPr>
            <w:tcW w:w="15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Муниципальный проект, не связанный с региональным проектом, «Пропаганда и популяризация предпринимательской деятельности»</w:t>
            </w:r>
          </w:p>
        </w:tc>
      </w:tr>
      <w:tr w:rsidR="009822DF">
        <w:trPr>
          <w:trHeight w:val="91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конкурсы, целью которых  является популяризация предпринимательской деятельности, содействие развитию молодёжного предпринимательства на территории Великоустюгского муниципального округа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победителей</w:t>
            </w:r>
          </w:p>
          <w:p w:rsidR="009822DF" w:rsidRDefault="00E3487E">
            <w:pPr>
              <w:pStyle w:val="ConsPlusNormal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</w:p>
          <w:p w:rsidR="009822DF" w:rsidRDefault="00E3487E">
            <w:pPr>
              <w:pStyle w:val="ConsPlusNormal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- предприниматель»,</w:t>
            </w:r>
          </w:p>
          <w:p w:rsidR="009822DF" w:rsidRDefault="00E3487E">
            <w:pPr>
              <w:pStyle w:val="ConsPlusNormal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предприниматель»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грантов победителям конкурсов «Я - предприниматель»,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предприниматель»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117,0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24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</w:tr>
      <w:tr w:rsidR="009822DF">
        <w:tc>
          <w:tcPr>
            <w:tcW w:w="15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Муниципальный проект, связанный с региональным проектом, не связанный с реализацией национального проекта, «Развитие торговли и услуг»</w:t>
            </w:r>
          </w:p>
        </w:tc>
      </w:tr>
      <w:tr w:rsidR="009822DF">
        <w:trPr>
          <w:trHeight w:val="107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color w:val="000000"/>
              </w:rPr>
            </w:pPr>
            <w:r>
              <w:t>Предоставлены субсидии возмещение части затрат за услуги паромной переправы при доставке продовольственных товаров автомобильным транспортом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субсидии на возмещение части затрат за услуги паромной переправы при доставке продовольственных товаров автомобильным транспортом в размере 50% от стоимости за переправу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</w:tbl>
    <w:p w:rsidR="009822DF" w:rsidRDefault="009822DF">
      <w:pPr>
        <w:sectPr w:rsidR="009822DF">
          <w:headerReference w:type="default" r:id="rId55"/>
          <w:footerReference w:type="default" r:id="rId56"/>
          <w:headerReference w:type="first" r:id="rId57"/>
          <w:footerReference w:type="first" r:id="rId58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21</w:t>
      </w:r>
    </w:p>
    <w:tbl>
      <w:tblPr>
        <w:tblW w:w="15449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706"/>
        <w:gridCol w:w="3546"/>
        <w:gridCol w:w="2977"/>
        <w:gridCol w:w="3119"/>
        <w:gridCol w:w="852"/>
        <w:gridCol w:w="852"/>
        <w:gridCol w:w="849"/>
        <w:gridCol w:w="852"/>
        <w:gridCol w:w="849"/>
        <w:gridCol w:w="847"/>
      </w:tblGrid>
      <w:tr w:rsidR="009822DF">
        <w:trPr>
          <w:trHeight w:val="23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1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Предоставлены субсидии на возмещение части затрат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горючесмазочные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материалы при доставке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</w:t>
            </w:r>
            <w:r w:rsidR="00050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</w:t>
            </w:r>
            <w:r w:rsidR="00050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транспортом в условиях отсутствия паромной переправы</w:t>
            </w:r>
          </w:p>
          <w:p w:rsidR="009822DF" w:rsidRDefault="009822DF">
            <w:pPr>
              <w:pStyle w:val="ConsPlusNormal0"/>
              <w:ind w:firstLine="0"/>
              <w:jc w:val="both"/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Субсидии юридическим лицам (кроме некоммерческих организаций), индивидуальным предпринимателям, физическим лицам -</w:t>
            </w:r>
          </w:p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производителям товаров,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слуг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 xml:space="preserve">Предоставление субсидии </w:t>
            </w:r>
            <w:proofErr w:type="gramStart"/>
            <w:r>
              <w:t>на возмещение части затрат за горюче-смазочные материалы при доставке продовольственных товаров автомобильным транспортом в условиях отсутствия паромной переправы через Кировскую область</w:t>
            </w:r>
            <w:proofErr w:type="gramEnd"/>
            <w:r>
              <w:t xml:space="preserve"> в размере до 50%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1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  <w:color w:val="000000"/>
              </w:rPr>
              <w:t>2.3.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Субсидия на горюче-смазочные материалы при доставке продовольственных товаров в малонаселенные и (или) труднодоступные населенные пункты</w:t>
            </w:r>
          </w:p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на возмещение части затрат на горюче-смазочные материалы при доставке продовольственных товаров в малонаселенные и (или) труднодоступные населенные пункты в размере до 95%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933,6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509,1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rPr>
                <w:shd w:val="clear" w:color="auto" w:fill="FFFFFF"/>
              </w:rPr>
              <w:t>509,1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rPr>
                <w:shd w:val="clear" w:color="auto" w:fill="FFFFFF"/>
              </w:rPr>
              <w:t>509,1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16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Субсидия на возмещение части затрат на приобретение специализированного автотранспорта для развития мобильной торговли в малонаселенных и (или) труднодоступных населенных пунктах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субсидии на возмещение части затрат на приобретение специализированного автотранспорта для развития мобильной торговли в малонаселенных и (или) труднодоступных населенных пунктах. Размер субсидии ежегодно корректируется</w:t>
            </w:r>
          </w:p>
          <w:p w:rsidR="009822DF" w:rsidRDefault="009822DF">
            <w:pPr>
              <w:pStyle w:val="ConsPlusNormal0"/>
              <w:ind w:firstLine="0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2519,0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</w:tbl>
    <w:p w:rsidR="009822DF" w:rsidRDefault="009822DF">
      <w:pPr>
        <w:sectPr w:rsidR="009822DF">
          <w:headerReference w:type="default" r:id="rId59"/>
          <w:footerReference w:type="default" r:id="rId60"/>
          <w:headerReference w:type="first" r:id="rId61"/>
          <w:footerReference w:type="first" r:id="rId62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</w:pPr>
      <w:r>
        <w:lastRenderedPageBreak/>
        <w:t>22</w:t>
      </w:r>
    </w:p>
    <w:tbl>
      <w:tblPr>
        <w:tblW w:w="15449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2838"/>
        <w:gridCol w:w="3116"/>
        <w:gridCol w:w="993"/>
        <w:gridCol w:w="852"/>
        <w:gridCol w:w="849"/>
        <w:gridCol w:w="852"/>
        <w:gridCol w:w="849"/>
        <w:gridCol w:w="847"/>
      </w:tblGrid>
      <w:tr w:rsidR="009822DF">
        <w:trPr>
          <w:trHeight w:val="33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232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Предоставлены субсидии на возмещение части затрат на доставку товаров в социально значимые магазины в малонаселенных и (или) труднодоступных населенных пунктах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Предоставление субсидии на возмещение части затрат на доставку товаров в социально значимые магазины в малонаселенных и (или) труднодоступных населенных пунктах. Компенсация за горюче-смазочные материалы в размере 60%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968,4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58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Предоставлены субсидия на возмещение части затрат за проезд вдоль магистрального газопровода при доставке продовольственных товаров</w:t>
            </w: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субсидии субъектам малого предпринимательства имеющим стационарные торговые объекты и реализующие продовольственные товары, в части компенсации затрат за вдоль трассовый проезд магистрального газопровода (частная, платная дорога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размере 80% от стоимости за проезд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426,0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58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Предоставлены субсидии  на возмещение части затрат на приобретение мобильных пунктов быстрого питания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на возмещение недополученных доходов и (или) возмещение фактически понесенных затрат в связи с производством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субсидии субъектам малого предпринимательства на приобретение мобильных пунктов быстрого питания</w:t>
            </w:r>
          </w:p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</w:tbl>
    <w:p w:rsidR="009822DF" w:rsidRDefault="009822DF">
      <w:pPr>
        <w:sectPr w:rsidR="009822DF">
          <w:headerReference w:type="default" r:id="rId63"/>
          <w:footerReference w:type="default" r:id="rId64"/>
          <w:headerReference w:type="first" r:id="rId65"/>
          <w:footerReference w:type="first" r:id="rId66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</w:pPr>
      <w:r>
        <w:lastRenderedPageBreak/>
        <w:t>23</w:t>
      </w:r>
    </w:p>
    <w:tbl>
      <w:tblPr>
        <w:tblW w:w="15449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2838"/>
        <w:gridCol w:w="3116"/>
        <w:gridCol w:w="993"/>
        <w:gridCol w:w="852"/>
        <w:gridCol w:w="849"/>
        <w:gridCol w:w="852"/>
        <w:gridCol w:w="849"/>
        <w:gridCol w:w="847"/>
      </w:tblGrid>
      <w:tr w:rsidR="009822DF">
        <w:trPr>
          <w:trHeight w:val="19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23"/>
        </w:trPr>
        <w:tc>
          <w:tcPr>
            <w:tcW w:w="15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Муниципальный проект, не связанный с региональным проектом, «Организация и проведение конкурса  профессионального мастерства среди  работников потребительского рынка»</w:t>
            </w:r>
          </w:p>
        </w:tc>
      </w:tr>
      <w:tr w:rsidR="009822DF">
        <w:trPr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конкурсы, целью которых является популяризация рабочих профессий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2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Поощрение победителей конкурса профессионального мастерства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spacing w:after="5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и проведен конкурс профессионального мастерства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деятельность в отраслях потребительского рынка (продавцы, повара,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бьюти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сферы и т.д.)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DC143C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DC143C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2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DC143C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DC143C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DC143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DC143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</w:tr>
      <w:tr w:rsidR="009822DF">
        <w:trPr>
          <w:trHeight w:val="172"/>
        </w:trPr>
        <w:tc>
          <w:tcPr>
            <w:tcW w:w="15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Муниципальный проект, не связанный с региональным проектом, «Развитие ярмарочной торговли»</w:t>
            </w:r>
          </w:p>
        </w:tc>
      </w:tr>
      <w:tr w:rsidR="009822DF">
        <w:trPr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универсальные и сельскохозяйственные ярмарки и конкурсы для участников ярмарки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2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Поощрение победителей конкурсов, проведенных в рамках</w:t>
            </w:r>
          </w:p>
          <w:p w:rsidR="009822DF" w:rsidRDefault="00E3487E">
            <w:pPr>
              <w:pStyle w:val="ConsPlusNormal0"/>
              <w:ind w:firstLine="2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Прокопиевской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ярмарки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в рамках проведения   ярмарочных мероприятий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Прокопиевской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ярмарки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600,0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DC143C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DC143C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2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DC143C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DC143C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DC143C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DC143C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</w:tr>
      <w:tr w:rsidR="009822DF">
        <w:trPr>
          <w:trHeight w:val="23"/>
        </w:trPr>
        <w:tc>
          <w:tcPr>
            <w:tcW w:w="15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 </w:t>
            </w:r>
            <w:r>
              <w:rPr>
                <w:rFonts w:cs="Times New Roman"/>
                <w:highlight w:val="white"/>
              </w:rPr>
              <w:t>Муниципальный проект, не связанный с региональным проектом, «Оказание информационно - консультационной, имущественной и финансовой поддержки субъектам малого и среднего предпринимательства»</w:t>
            </w:r>
          </w:p>
        </w:tc>
      </w:tr>
      <w:tr w:rsidR="009822DF">
        <w:trPr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050990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050990" w:rsidRDefault="00E3487E">
            <w:pPr>
              <w:widowControl w:val="0"/>
              <w:jc w:val="both"/>
              <w:rPr>
                <w:rFonts w:cs="Times New Roman"/>
              </w:rPr>
            </w:pPr>
            <w:r w:rsidRPr="00050990">
              <w:rPr>
                <w:rFonts w:cs="Times New Roman"/>
                <w:shd w:val="clear" w:color="auto" w:fill="FFFFFF"/>
              </w:rPr>
              <w:t xml:space="preserve">Субъектам малого и среднего предпринимательства, </w:t>
            </w:r>
            <w:proofErr w:type="spellStart"/>
            <w:proofErr w:type="gramStart"/>
            <w:r w:rsidRPr="00050990">
              <w:rPr>
                <w:rFonts w:cs="Times New Roman"/>
                <w:shd w:val="clear" w:color="auto" w:fill="FFFFFF"/>
              </w:rPr>
              <w:t>оказы</w:t>
            </w:r>
            <w:r w:rsidR="00050990">
              <w:rPr>
                <w:rFonts w:cs="Times New Roman"/>
                <w:shd w:val="clear" w:color="auto" w:fill="FFFFFF"/>
              </w:rPr>
              <w:t>-</w:t>
            </w:r>
            <w:r w:rsidRPr="00050990">
              <w:rPr>
                <w:rFonts w:cs="Times New Roman"/>
                <w:shd w:val="clear" w:color="auto" w:fill="FFFFFF"/>
              </w:rPr>
              <w:t>вающим</w:t>
            </w:r>
            <w:proofErr w:type="spellEnd"/>
            <w:proofErr w:type="gramEnd"/>
            <w:r w:rsidRPr="00050990">
              <w:rPr>
                <w:rFonts w:cs="Times New Roman"/>
                <w:shd w:val="clear" w:color="auto" w:fill="FFFFFF"/>
              </w:rPr>
              <w:t xml:space="preserve"> населению услуги бань в городе Красавино Велико</w:t>
            </w:r>
            <w:r w:rsidR="00050990">
              <w:rPr>
                <w:rFonts w:cs="Times New Roman"/>
                <w:shd w:val="clear" w:color="auto" w:fill="FFFFFF"/>
              </w:rPr>
              <w:t>-</w:t>
            </w:r>
            <w:proofErr w:type="spellStart"/>
            <w:r w:rsidRPr="00050990">
              <w:rPr>
                <w:rFonts w:cs="Times New Roman"/>
                <w:shd w:val="clear" w:color="auto" w:fill="FFFFFF"/>
              </w:rPr>
              <w:t>устюгского</w:t>
            </w:r>
            <w:proofErr w:type="spellEnd"/>
            <w:r w:rsidRPr="00050990">
              <w:rPr>
                <w:rFonts w:cs="Times New Roman"/>
                <w:shd w:val="clear" w:color="auto" w:fill="FFFFFF"/>
              </w:rPr>
              <w:t xml:space="preserve"> муниципального округа, компенсированы </w:t>
            </w:r>
            <w:proofErr w:type="spellStart"/>
            <w:r w:rsidRPr="00050990">
              <w:rPr>
                <w:rFonts w:cs="Times New Roman"/>
                <w:shd w:val="clear" w:color="auto" w:fill="FFFFFF"/>
              </w:rPr>
              <w:t>недо</w:t>
            </w:r>
            <w:proofErr w:type="spellEnd"/>
            <w:r w:rsidR="00050990">
              <w:rPr>
                <w:rFonts w:cs="Times New Roman"/>
                <w:shd w:val="clear" w:color="auto" w:fill="FFFFFF"/>
              </w:rPr>
              <w:t>-</w:t>
            </w:r>
            <w:r w:rsidRPr="00050990">
              <w:rPr>
                <w:rFonts w:cs="Times New Roman"/>
                <w:shd w:val="clear" w:color="auto" w:fill="FFFFFF"/>
              </w:rPr>
              <w:t xml:space="preserve">полученные доходы при предоставлении </w:t>
            </w:r>
            <w:proofErr w:type="spellStart"/>
            <w:r w:rsidRPr="00050990">
              <w:rPr>
                <w:rFonts w:cs="Times New Roman"/>
                <w:shd w:val="clear" w:color="auto" w:fill="FFFFFF"/>
              </w:rPr>
              <w:t>дополнитель</w:t>
            </w:r>
            <w:r w:rsidR="00050990">
              <w:rPr>
                <w:rFonts w:cs="Times New Roman"/>
                <w:shd w:val="clear" w:color="auto" w:fill="FFFFFF"/>
              </w:rPr>
              <w:t>-</w:t>
            </w:r>
            <w:r w:rsidRPr="00050990">
              <w:rPr>
                <w:rFonts w:cs="Times New Roman"/>
                <w:shd w:val="clear" w:color="auto" w:fill="FFFFFF"/>
              </w:rPr>
              <w:t>ных</w:t>
            </w:r>
            <w:proofErr w:type="spellEnd"/>
            <w:r w:rsidRPr="00050990">
              <w:rPr>
                <w:rFonts w:cs="Times New Roman"/>
                <w:shd w:val="clear" w:color="auto" w:fill="FFFFFF"/>
              </w:rPr>
              <w:t xml:space="preserve"> мер социальной поддержки отдельным категориям граждан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r>
              <w:rPr>
                <w:rFonts w:cs="Times New Roman"/>
              </w:rPr>
              <w:t>Компенсированы недополученные доходы при предоставлении дополнительных мер социальной поддержки отдельным категориям граждан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r>
              <w:rPr>
                <w:rFonts w:cs="Times New Roman"/>
              </w:rPr>
              <w:t>Компенсированы недополученные доходы при предоставлении дополнительных мер социальной поддержки отдельным категориям граждан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367,0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</w:tr>
    </w:tbl>
    <w:p w:rsidR="009822DF" w:rsidRDefault="009822DF">
      <w:pPr>
        <w:sectPr w:rsidR="009822DF">
          <w:headerReference w:type="default" r:id="rId67"/>
          <w:footerReference w:type="default" r:id="rId68"/>
          <w:headerReference w:type="first" r:id="rId69"/>
          <w:footerReference w:type="first" r:id="rId70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24</w:t>
      </w:r>
    </w:p>
    <w:p w:rsidR="009822DF" w:rsidRDefault="009822DF">
      <w:pPr>
        <w:jc w:val="center"/>
      </w:pPr>
    </w:p>
    <w:tbl>
      <w:tblPr>
        <w:tblW w:w="15449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2838"/>
        <w:gridCol w:w="3116"/>
        <w:gridCol w:w="993"/>
        <w:gridCol w:w="852"/>
        <w:gridCol w:w="849"/>
        <w:gridCol w:w="852"/>
        <w:gridCol w:w="849"/>
        <w:gridCol w:w="847"/>
      </w:tblGrid>
      <w:tr w:rsidR="009822DF">
        <w:trPr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Субъектам малого и среднего предпринимательства оказана информационно - консультационная поддержка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Оказана информационно - консультационная и имущественная поддержка субъектам малого и среднего предпринимательства</w:t>
            </w:r>
          </w:p>
          <w:p w:rsidR="009822DF" w:rsidRDefault="009822DF">
            <w:pPr>
              <w:jc w:val="center"/>
            </w:pP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highlight w:val="yellow"/>
              </w:rPr>
            </w:pPr>
            <w:r>
              <w:t>Оказана информационно - консультационная и имущественная поддержка субъектам малого и среднего предпринимательства</w:t>
            </w:r>
          </w:p>
          <w:p w:rsidR="009822DF" w:rsidRDefault="009822D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Субъектам малого и среднего предпринимательства оказана имущественная поддержка</w:t>
            </w: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</w:tr>
    </w:tbl>
    <w:p w:rsidR="009822DF" w:rsidRDefault="00E3487E">
      <w:pPr>
        <w:rPr>
          <w:rFonts w:cs="Times New Roman"/>
          <w:b/>
          <w:bCs/>
          <w:sz w:val="26"/>
          <w:szCs w:val="26"/>
        </w:rPr>
      </w:pPr>
      <w:r>
        <w:br w:type="page" w:clear="all"/>
      </w:r>
    </w:p>
    <w:p w:rsidR="009822DF" w:rsidRDefault="00E3487E">
      <w:pPr>
        <w:jc w:val="center"/>
      </w:pPr>
      <w:r>
        <w:lastRenderedPageBreak/>
        <w:t>25</w:t>
      </w:r>
    </w:p>
    <w:p w:rsidR="009822DF" w:rsidRDefault="009822DF">
      <w:pPr>
        <w:jc w:val="center"/>
      </w:pPr>
    </w:p>
    <w:p w:rsidR="009822DF" w:rsidRDefault="00E3487E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>ХАРАКТЕРИСТИКА</w:t>
      </w:r>
    </w:p>
    <w:p w:rsidR="009822DF" w:rsidRDefault="00E3487E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 направлений расходов финансовых мероприятий (результатов) комплексов процессных мероприятий </w:t>
      </w:r>
    </w:p>
    <w:p w:rsidR="009822DF" w:rsidRDefault="00E3487E">
      <w:pPr>
        <w:pStyle w:val="ConsPlusNormal0"/>
        <w:jc w:val="center"/>
        <w:rPr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муниципальной программы </w:t>
      </w:r>
    </w:p>
    <w:p w:rsidR="009822DF" w:rsidRDefault="009822DF">
      <w:pPr>
        <w:jc w:val="center"/>
      </w:pPr>
    </w:p>
    <w:tbl>
      <w:tblPr>
        <w:tblW w:w="15449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708"/>
        <w:gridCol w:w="3547"/>
        <w:gridCol w:w="2975"/>
        <w:gridCol w:w="3119"/>
        <w:gridCol w:w="851"/>
        <w:gridCol w:w="852"/>
        <w:gridCol w:w="849"/>
        <w:gridCol w:w="852"/>
        <w:gridCol w:w="849"/>
        <w:gridCol w:w="847"/>
      </w:tblGrid>
      <w:tr w:rsidR="009822DF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/п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</w:t>
            </w:r>
          </w:p>
          <w:p w:rsidR="009822DF" w:rsidRDefault="00E3487E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мероприятия (результата)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Направления расходов, вид расходов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Характеристика</w:t>
            </w:r>
          </w:p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направления расходов &lt;1&gt;</w:t>
            </w:r>
          </w:p>
        </w:tc>
        <w:tc>
          <w:tcPr>
            <w:tcW w:w="5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Объем финансового обеспечения по годам (тыс. руб.)</w:t>
            </w:r>
          </w:p>
        </w:tc>
      </w:tr>
      <w:tr w:rsidR="009822DF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2027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2028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2029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2030</w:t>
            </w:r>
          </w:p>
        </w:tc>
      </w:tr>
      <w:tr w:rsidR="009822D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highlight w:val="white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10</w:t>
            </w:r>
          </w:p>
        </w:tc>
      </w:tr>
      <w:tr w:rsidR="009822DF">
        <w:tc>
          <w:tcPr>
            <w:tcW w:w="15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Комплекс процессных мероприятий «Создание условий для продвижения продукции местного производства, в том числе маркируемой товарным знаком «Настоящий Вологодский продукт», на внутреннем и внешнем продовольственных рынках» и расширена сеть магазинов производителей Вологодской области»</w:t>
            </w:r>
            <w:proofErr w:type="gramEnd"/>
          </w:p>
        </w:tc>
      </w:tr>
      <w:tr w:rsidR="009822DF">
        <w:trPr>
          <w:trHeight w:val="91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Привлечены производители товаров, работ, услуг, мастера народных промыслов к мероприятиям, способствующим продвижению вологодской продукции на потребительский рынок округа и области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Увеличение количества нестационарных торговых объектов реализующих продукцию Вологодских товаропроизводителей</w:t>
            </w:r>
          </w:p>
          <w:p w:rsidR="009822DF" w:rsidRDefault="009822DF">
            <w:pPr>
              <w:pStyle w:val="ConsPlusNormal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822DF" w:rsidRDefault="009822DF">
            <w:pPr>
              <w:pStyle w:val="ConsPlusNormal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Участие производителей Вологодской области в ярмарочных мероприятиях</w:t>
            </w:r>
          </w:p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Открытие магазинов или отделов «Настоящий Вологодский продукт»</w:t>
            </w:r>
          </w:p>
          <w:p w:rsidR="009822DF" w:rsidRDefault="009822DF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</w:tr>
      <w:tr w:rsidR="009822DF">
        <w:trPr>
          <w:trHeight w:val="91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  <w:shd w:val="clear" w:color="auto" w:fill="FFFFFF"/>
              </w:rPr>
              <w:t>Предоставлены муниципальные преференции (производителям Вологодской области) в виде предоставления мест для размещения нестационарных торговых объектов либо мобильных торговых объектов на льготных условиях без проведения торгов</w:t>
            </w: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Привлечение производителей товаров, работ, услуг, мастера народных промыслов к  мероприятиям, способствующим продвижению вологодской продукции на потребительский рынок округа и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</w:tr>
    </w:tbl>
    <w:p w:rsidR="009822DF" w:rsidRDefault="00E3487E">
      <w:r>
        <w:br w:type="page" w:clear="all"/>
      </w:r>
    </w:p>
    <w:p w:rsidR="009822DF" w:rsidRDefault="00E3487E">
      <w:pPr>
        <w:jc w:val="center"/>
      </w:pPr>
      <w:r>
        <w:lastRenderedPageBreak/>
        <w:t>26</w:t>
      </w:r>
    </w:p>
    <w:p w:rsidR="009822DF" w:rsidRDefault="009822DF">
      <w:pPr>
        <w:jc w:val="center"/>
      </w:pPr>
    </w:p>
    <w:tbl>
      <w:tblPr>
        <w:tblW w:w="15449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708"/>
        <w:gridCol w:w="3547"/>
        <w:gridCol w:w="2975"/>
        <w:gridCol w:w="3119"/>
        <w:gridCol w:w="851"/>
        <w:gridCol w:w="852"/>
        <w:gridCol w:w="849"/>
        <w:gridCol w:w="852"/>
        <w:gridCol w:w="849"/>
        <w:gridCol w:w="847"/>
      </w:tblGrid>
      <w:tr w:rsidR="009822DF">
        <w:trPr>
          <w:trHeight w:val="41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Предоставлены муниципальные преференции на базе имущественной поддержки в виде предоставления торговых тележек на безвозмездной основе юридическим лицам, индивидуальным предпринимателям, «</w:t>
            </w:r>
            <w:proofErr w:type="spellStart"/>
            <w:r>
              <w:rPr>
                <w:rFonts w:eastAsia="Times New Roman" w:cs="Times New Roman"/>
              </w:rPr>
              <w:t>самозанятым</w:t>
            </w:r>
            <w:proofErr w:type="spellEnd"/>
            <w:r>
              <w:rPr>
                <w:rFonts w:eastAsia="Times New Roman" w:cs="Times New Roman"/>
              </w:rPr>
              <w:t>» гражданам, индивидуальным предпринимателям – главам крестьянских (фермерских) хозяй</w:t>
            </w:r>
            <w:proofErr w:type="gramStart"/>
            <w:r>
              <w:rPr>
                <w:rFonts w:eastAsia="Times New Roman" w:cs="Times New Roman"/>
              </w:rPr>
              <w:t>ств дл</w:t>
            </w:r>
            <w:proofErr w:type="gramEnd"/>
            <w:r>
              <w:rPr>
                <w:rFonts w:eastAsia="Times New Roman" w:cs="Times New Roman"/>
              </w:rPr>
              <w:t>я участия в ярмарках, выставках, культурно - массовых мероприятиях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Предоставлены муниципальные преференции (производителям Вологодской области) в виде предоставления мест для размещения нестационарных торговых объектов либо мобильных торговых объектов на льготных условиях</w:t>
            </w:r>
          </w:p>
          <w:p w:rsidR="009822DF" w:rsidRDefault="009822D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</w:tr>
      <w:tr w:rsidR="009822DF">
        <w:trPr>
          <w:trHeight w:val="564"/>
        </w:trPr>
        <w:tc>
          <w:tcPr>
            <w:tcW w:w="15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Комплекс процессных мероприятий «Развитие туристского потенциала Великоустюгского муниципального округа»</w:t>
            </w:r>
          </w:p>
        </w:tc>
      </w:tr>
      <w:tr w:rsidR="009822DF">
        <w:trPr>
          <w:trHeight w:val="22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и проведение праздничных мероприятий на территории сельских поселений</w:t>
            </w:r>
          </w:p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bCs/>
                <w:shd w:val="clear" w:color="auto" w:fill="FFFFFF"/>
              </w:rPr>
              <w:t>Расширение спектра туристских услуг, занятость населения, сохранение, воссоздание культурного наследия, народной самобытности и традиций.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Организация и проведение праздничных мероприятий на территории сельских поселений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highlight w:val="yellow"/>
              </w:rPr>
            </w:pPr>
            <w:r>
              <w:rPr>
                <w:bCs/>
              </w:rPr>
              <w:t>Расширение спектра туристских услуг, занятость населения, сохранение, воссоздание культурного наследия, народной самобытности и традиций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</w:tr>
    </w:tbl>
    <w:p w:rsidR="009822DF" w:rsidRDefault="00E3487E">
      <w:r>
        <w:br w:type="page" w:clear="all"/>
      </w:r>
    </w:p>
    <w:p w:rsidR="009822DF" w:rsidRDefault="00E3487E">
      <w:pPr>
        <w:jc w:val="center"/>
      </w:pPr>
      <w:r>
        <w:lastRenderedPageBreak/>
        <w:t>27</w:t>
      </w:r>
    </w:p>
    <w:p w:rsidR="009822DF" w:rsidRDefault="009822DF">
      <w:pPr>
        <w:jc w:val="center"/>
      </w:pPr>
    </w:p>
    <w:tbl>
      <w:tblPr>
        <w:tblW w:w="15449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708"/>
        <w:gridCol w:w="3547"/>
        <w:gridCol w:w="2975"/>
        <w:gridCol w:w="3119"/>
        <w:gridCol w:w="851"/>
        <w:gridCol w:w="852"/>
        <w:gridCol w:w="849"/>
        <w:gridCol w:w="852"/>
        <w:gridCol w:w="849"/>
        <w:gridCol w:w="847"/>
      </w:tblGrid>
      <w:tr w:rsidR="009822DF">
        <w:trPr>
          <w:trHeight w:val="17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22DF">
        <w:trPr>
          <w:trHeight w:val="9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конкурентоспособ</w:t>
            </w:r>
            <w:r w:rsidR="000509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персонала, повышение профессионального уровня специалистов.</w:t>
            </w:r>
          </w:p>
          <w:p w:rsidR="009822DF" w:rsidRDefault="00E3487E" w:rsidP="00050990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Подготовка кадров для качественного</w:t>
            </w:r>
            <w:r w:rsidR="0005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9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беспечения туристского бизнеса и повышение профессионального уровня специалистов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Подготовка кадров в сфере туризма</w:t>
            </w:r>
          </w:p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highlight w:val="yellow"/>
              </w:rPr>
            </w:pPr>
            <w:r>
              <w:t xml:space="preserve">Организация и участие в обучающих семинарах  для специалистов отдела туризма и работников </w:t>
            </w:r>
            <w:proofErr w:type="spellStart"/>
            <w:r>
              <w:t>туротрасли</w:t>
            </w:r>
            <w:proofErr w:type="spellEnd"/>
            <w:r>
              <w:t xml:space="preserve"> с привлечением профессиональных модераторов. Участие в выездных мероприятиях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</w:tr>
      <w:tr w:rsidR="009822DF">
        <w:trPr>
          <w:trHeight w:val="1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Участие во всероссийских и региональных выставках. Продвижение туристических возможностей </w:t>
            </w:r>
            <w:proofErr w:type="gramStart"/>
            <w:r>
              <w:rPr>
                <w:rFonts w:eastAsia="Times New Roman" w:cs="Times New Roman"/>
                <w:shd w:val="clear" w:color="auto" w:fill="FFFFFF"/>
              </w:rPr>
              <w:t>Велико</w:t>
            </w:r>
            <w:r w:rsidR="00050990">
              <w:rPr>
                <w:rFonts w:eastAsia="Times New Roman" w:cs="Times New Roman"/>
                <w:shd w:val="clear" w:color="auto" w:fill="FFFFFF"/>
              </w:rPr>
              <w:t>-</w:t>
            </w:r>
            <w:proofErr w:type="spellStart"/>
            <w:r>
              <w:rPr>
                <w:rFonts w:eastAsia="Times New Roman" w:cs="Times New Roman"/>
                <w:shd w:val="clear" w:color="auto" w:fill="FFFFFF"/>
              </w:rPr>
              <w:t>устюгского</w:t>
            </w:r>
            <w:proofErr w:type="spellEnd"/>
            <w:proofErr w:type="gramEnd"/>
            <w:r>
              <w:rPr>
                <w:rFonts w:eastAsia="Times New Roman" w:cs="Times New Roman"/>
                <w:shd w:val="clear" w:color="auto" w:fill="FFFFFF"/>
              </w:rPr>
              <w:t xml:space="preserve"> муниципального округа.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Участие во всероссийских и региональных выставках, мероприятиях</w:t>
            </w:r>
          </w:p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Продвижение туристических возможностей Великоустюгского муниципального округа</w:t>
            </w:r>
          </w:p>
          <w:p w:rsidR="009822DF" w:rsidRDefault="009822D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</w:tr>
      <w:tr w:rsidR="009822DF">
        <w:trPr>
          <w:trHeight w:val="1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bCs/>
                <w:shd w:val="clear" w:color="auto" w:fill="FFFFFF"/>
              </w:rPr>
              <w:t>Создание рекламн</w:t>
            </w:r>
            <w:proofErr w:type="gramStart"/>
            <w:r>
              <w:rPr>
                <w:rFonts w:eastAsia="Times New Roman" w:cs="Times New Roman"/>
                <w:bCs/>
                <w:shd w:val="clear" w:color="auto" w:fill="FFFFFF"/>
              </w:rPr>
              <w:t>о-</w:t>
            </w:r>
            <w:proofErr w:type="gramEnd"/>
            <w:r>
              <w:rPr>
                <w:rFonts w:eastAsia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hd w:val="clear" w:color="auto" w:fill="FFFFFF"/>
              </w:rPr>
              <w:t>информа</w:t>
            </w:r>
            <w:r w:rsidR="00050990">
              <w:rPr>
                <w:rFonts w:eastAsia="Times New Roman" w:cs="Times New Roman"/>
                <w:bCs/>
                <w:shd w:val="clear" w:color="auto" w:fill="FFFFFF"/>
              </w:rPr>
              <w:t>-</w:t>
            </w:r>
            <w:r>
              <w:rPr>
                <w:rFonts w:eastAsia="Times New Roman" w:cs="Times New Roman"/>
                <w:bCs/>
                <w:shd w:val="clear" w:color="auto" w:fill="FFFFFF"/>
              </w:rPr>
              <w:t>ционных</w:t>
            </w:r>
            <w:proofErr w:type="spellEnd"/>
            <w:r>
              <w:rPr>
                <w:rFonts w:eastAsia="Times New Roman" w:cs="Times New Roman"/>
                <w:bCs/>
                <w:shd w:val="clear" w:color="auto" w:fill="FFFFFF"/>
              </w:rPr>
              <w:t xml:space="preserve"> материалов. </w:t>
            </w:r>
            <w:proofErr w:type="gramStart"/>
            <w:r>
              <w:rPr>
                <w:rFonts w:eastAsia="Times New Roman" w:cs="Times New Roman"/>
                <w:bCs/>
                <w:shd w:val="clear" w:color="auto" w:fill="FFFFFF"/>
              </w:rPr>
              <w:t>Рек</w:t>
            </w:r>
            <w:r w:rsidR="00050990">
              <w:rPr>
                <w:rFonts w:eastAsia="Times New Roman" w:cs="Times New Roman"/>
                <w:bCs/>
                <w:shd w:val="clear" w:color="auto" w:fill="FFFFFF"/>
              </w:rPr>
              <w:t>-</w:t>
            </w:r>
            <w:proofErr w:type="spellStart"/>
            <w:r>
              <w:rPr>
                <w:rFonts w:eastAsia="Times New Roman" w:cs="Times New Roman"/>
                <w:bCs/>
                <w:shd w:val="clear" w:color="auto" w:fill="FFFFFF"/>
              </w:rPr>
              <w:t>ламное</w:t>
            </w:r>
            <w:proofErr w:type="spellEnd"/>
            <w:proofErr w:type="gramEnd"/>
            <w:r>
              <w:rPr>
                <w:rFonts w:eastAsia="Times New Roman" w:cs="Times New Roman"/>
                <w:bCs/>
                <w:shd w:val="clear" w:color="auto" w:fill="FFFFFF"/>
              </w:rPr>
              <w:t xml:space="preserve"> продвижение </w:t>
            </w:r>
            <w:proofErr w:type="spellStart"/>
            <w:r>
              <w:rPr>
                <w:rFonts w:eastAsia="Times New Roman" w:cs="Times New Roman"/>
                <w:bCs/>
                <w:shd w:val="clear" w:color="auto" w:fill="FFFFFF"/>
              </w:rPr>
              <w:t>турис</w:t>
            </w:r>
            <w:r w:rsidR="00050990">
              <w:rPr>
                <w:rFonts w:eastAsia="Times New Roman" w:cs="Times New Roman"/>
                <w:bCs/>
                <w:shd w:val="clear" w:color="auto" w:fill="FFFFFF"/>
              </w:rPr>
              <w:t>-</w:t>
            </w:r>
            <w:r>
              <w:rPr>
                <w:rFonts w:eastAsia="Times New Roman" w:cs="Times New Roman"/>
                <w:bCs/>
                <w:shd w:val="clear" w:color="auto" w:fill="FFFFFF"/>
              </w:rPr>
              <w:t>тского</w:t>
            </w:r>
            <w:proofErr w:type="spellEnd"/>
            <w:r>
              <w:rPr>
                <w:rFonts w:eastAsia="Times New Roman" w:cs="Times New Roman"/>
                <w:bCs/>
                <w:shd w:val="clear" w:color="auto" w:fill="FFFFFF"/>
              </w:rPr>
              <w:t xml:space="preserve"> потенциала муници</w:t>
            </w:r>
            <w:r w:rsidR="00050990">
              <w:rPr>
                <w:rFonts w:eastAsia="Times New Roman" w:cs="Times New Roman"/>
                <w:bCs/>
                <w:shd w:val="clear" w:color="auto" w:fill="FFFFFF"/>
              </w:rPr>
              <w:t>-</w:t>
            </w:r>
            <w:r>
              <w:rPr>
                <w:rFonts w:eastAsia="Times New Roman" w:cs="Times New Roman"/>
                <w:bCs/>
                <w:shd w:val="clear" w:color="auto" w:fill="FFFFFF"/>
              </w:rPr>
              <w:t>пального округа, в том числе, проекта «Великий Устюг - родина Деда Мороза»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рекламно-информационных материалов и приобретение сувенирной продукции в сфере туризма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Рекламное продвижение туристского потенциала муниципального округа, в том числе, проекта</w:t>
            </w:r>
          </w:p>
          <w:p w:rsidR="009822DF" w:rsidRDefault="00E3487E">
            <w:pPr>
              <w:widowControl w:val="0"/>
              <w:jc w:val="center"/>
            </w:pPr>
            <w:r>
              <w:t>«Великий Устюг – родина Деда Мороза»</w:t>
            </w:r>
          </w:p>
          <w:p w:rsidR="009822DF" w:rsidRDefault="009822D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442,5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450,0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450,0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</w:tr>
    </w:tbl>
    <w:p w:rsidR="009822DF" w:rsidRDefault="009822DF">
      <w:pPr>
        <w:sectPr w:rsidR="009822DF">
          <w:headerReference w:type="default" r:id="rId71"/>
          <w:footerReference w:type="default" r:id="rId72"/>
          <w:headerReference w:type="first" r:id="rId73"/>
          <w:footerReference w:type="first" r:id="rId74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9822DF"/>
    <w:p w:rsidR="009822DF" w:rsidRDefault="00E3487E">
      <w:r>
        <w:br w:type="page" w:clear="all"/>
      </w:r>
    </w:p>
    <w:p w:rsidR="009822DF" w:rsidRDefault="00E3487E">
      <w:pPr>
        <w:jc w:val="center"/>
      </w:pPr>
      <w:r>
        <w:lastRenderedPageBreak/>
        <w:t>28</w:t>
      </w:r>
    </w:p>
    <w:p w:rsidR="009822DF" w:rsidRDefault="009822DF">
      <w:pPr>
        <w:jc w:val="center"/>
      </w:pPr>
    </w:p>
    <w:p w:rsidR="009822DF" w:rsidRDefault="00E3487E">
      <w:pPr>
        <w:pStyle w:val="ConsPlusNormal0"/>
        <w:ind w:firstLine="0"/>
        <w:jc w:val="center"/>
      </w:pPr>
      <w:r>
        <w:rPr>
          <w:rFonts w:ascii="Times New Roman" w:hAnsi="Times New Roman" w:cs="Times New Roman"/>
          <w:b/>
          <w:sz w:val="26"/>
          <w:szCs w:val="24"/>
          <w:shd w:val="clear" w:color="auto" w:fill="FFFFFF"/>
        </w:rPr>
        <w:t>СВЕДЕНИЯ</w:t>
      </w:r>
    </w:p>
    <w:p w:rsidR="009822DF" w:rsidRDefault="00E3487E">
      <w:pPr>
        <w:pStyle w:val="ConsPlusNormal0"/>
        <w:jc w:val="center"/>
      </w:pPr>
      <w:r>
        <w:rPr>
          <w:rFonts w:ascii="Times New Roman" w:hAnsi="Times New Roman" w:cs="Times New Roman"/>
          <w:b/>
          <w:sz w:val="26"/>
          <w:szCs w:val="24"/>
          <w:shd w:val="clear" w:color="auto" w:fill="FFFFFF"/>
        </w:rPr>
        <w:t>о порядке сбора информации и методике расчёта показателей муниципальной программы</w:t>
      </w:r>
    </w:p>
    <w:p w:rsidR="009822DF" w:rsidRDefault="00E3487E">
      <w:pPr>
        <w:pStyle w:val="ConsPlusNormal0"/>
        <w:jc w:val="center"/>
      </w:pPr>
      <w:r>
        <w:rPr>
          <w:rFonts w:ascii="Times New Roman" w:hAnsi="Times New Roman" w:cs="Times New Roman"/>
          <w:b/>
          <w:sz w:val="26"/>
          <w:szCs w:val="24"/>
          <w:shd w:val="clear" w:color="auto" w:fill="FFFFFF"/>
        </w:rPr>
        <w:t xml:space="preserve"> (комплексной программы)</w:t>
      </w:r>
    </w:p>
    <w:p w:rsidR="009822DF" w:rsidRDefault="009822DF">
      <w:pPr>
        <w:pStyle w:val="ConsPlusNormal0"/>
        <w:jc w:val="center"/>
        <w:rPr>
          <w:rFonts w:ascii="Times New Roman" w:hAnsi="Times New Roman" w:cs="Times New Roman"/>
          <w:b/>
          <w:sz w:val="22"/>
          <w:szCs w:val="26"/>
        </w:rPr>
      </w:pPr>
    </w:p>
    <w:tbl>
      <w:tblPr>
        <w:tblW w:w="15732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0"/>
        <w:gridCol w:w="2976"/>
        <w:gridCol w:w="1135"/>
        <w:gridCol w:w="3971"/>
        <w:gridCol w:w="1136"/>
        <w:gridCol w:w="1275"/>
        <w:gridCol w:w="1554"/>
      </w:tblGrid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№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Наименование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показателя</w:t>
            </w:r>
          </w:p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Еди-ница</w:t>
            </w:r>
            <w:proofErr w:type="spellEnd"/>
            <w:proofErr w:type="gramEnd"/>
          </w:p>
          <w:p w:rsidR="009822DF" w:rsidRDefault="00E3487E">
            <w:pPr>
              <w:pStyle w:val="ConsPlusNormal0"/>
              <w:ind w:firstLine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измере-ния</w:t>
            </w:r>
            <w:proofErr w:type="spellEnd"/>
            <w:proofErr w:type="gramEnd"/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(по ОКЕИ)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Определение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показателя</w:t>
            </w:r>
          </w:p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Метод расчета</w:t>
            </w:r>
          </w:p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Алгоритм формирования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(формула)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 методологические пояснения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 показателю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Показа-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исполь-зуемые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в формуле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Метод сбора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информации, индекс формы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отчётности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за сбор данных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по показателю</w:t>
            </w:r>
          </w:p>
        </w:tc>
      </w:tr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</w:t>
            </w:r>
          </w:p>
        </w:tc>
      </w:tr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after="80"/>
              <w:ind w:right="45"/>
              <w:jc w:val="center"/>
            </w:pPr>
            <w:r>
              <w:t>млн. руб.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after="80"/>
              <w:ind w:left="111" w:right="45"/>
              <w:jc w:val="center"/>
            </w:pPr>
            <w:r>
              <w:t>Фактическое значение объема инвестиций в основной капитал за счет всех источников финансирования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дискретный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по методическим указаниям,</w:t>
            </w:r>
          </w:p>
          <w:p w:rsidR="009822DF" w:rsidRDefault="00E3487E">
            <w:pPr>
              <w:widowControl w:val="0"/>
              <w:jc w:val="center"/>
            </w:pPr>
            <w:proofErr w:type="gramStart"/>
            <w:r>
              <w:t>определенным</w:t>
            </w:r>
            <w:proofErr w:type="gramEnd"/>
            <w:r>
              <w:t xml:space="preserve"> Федеральной службой государственной статистики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after="80"/>
              <w:ind w:left="129" w:right="58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after="80"/>
              <w:ind w:left="111" w:right="45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</w:tr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дискретный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приказом Минэкономразвития России</w:t>
            </w:r>
          </w:p>
          <w:p w:rsidR="009822DF" w:rsidRDefault="00E3487E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 ноября 2022 года № 594</w:t>
            </w:r>
          </w:p>
          <w:p w:rsidR="009822DF" w:rsidRDefault="00E3487E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«Об утверждении методики расчета показателя «Численность занятых в сфере малого и среднего предпринимательства, включая индивидуальных предпринимателей» федерального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</w:tr>
    </w:tbl>
    <w:p w:rsidR="009822DF" w:rsidRDefault="009822DF">
      <w:pPr>
        <w:sectPr w:rsidR="009822DF">
          <w:type w:val="continuous"/>
          <w:pgSz w:w="16838" w:h="11906" w:orient="landscape"/>
          <w:pgMar w:top="1758" w:right="567" w:bottom="766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29</w:t>
      </w:r>
    </w:p>
    <w:p w:rsidR="009822DF" w:rsidRDefault="009822DF">
      <w:pPr>
        <w:jc w:val="center"/>
      </w:pPr>
    </w:p>
    <w:tbl>
      <w:tblPr>
        <w:tblW w:w="15734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850"/>
        <w:gridCol w:w="2692"/>
        <w:gridCol w:w="1279"/>
        <w:gridCol w:w="3687"/>
        <w:gridCol w:w="989"/>
        <w:gridCol w:w="995"/>
        <w:gridCol w:w="1556"/>
      </w:tblGrid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</w:t>
            </w:r>
          </w:p>
        </w:tc>
      </w:tr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Число посетителей, всего по округу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Число посетителей, всего по Великоустюгскому муниципальному округу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дискрет-ный</w:t>
            </w:r>
            <w:proofErr w:type="spellEnd"/>
            <w:proofErr w:type="gram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Управление экономического развития</w:t>
            </w:r>
          </w:p>
        </w:tc>
      </w:tr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Количество туристов, всего по округу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тыс.</w:t>
            </w:r>
          </w:p>
          <w:p w:rsidR="009822DF" w:rsidRDefault="00E3487E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Количество туристов, всего по Великоустюгскому муниципальному округу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</w:tr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Количество туристских маршрутов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Количество туристских маршрутов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</w:tr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Количество публикаций в СМИ и сети интернет в сфере туризма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Количество статей, публикаций в СМИ и сети Интернет в сфере туризма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</w:tr>
      <w:tr w:rsidR="009822DF">
        <w:trPr>
          <w:trHeight w:val="2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Количество универсальных, сельскохозяйственных ярмарок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универсальных, сельскохозяйственных ярмарок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spacing w:after="80"/>
              <w:ind w:left="129" w:right="58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spacing w:after="80"/>
              <w:ind w:left="111" w:right="45"/>
              <w:jc w:val="center"/>
            </w:pPr>
            <w:r>
              <w:t>3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rFonts w:cs="Times New Roman"/>
                <w:color w:val="000000"/>
              </w:rPr>
              <w:t>Отдел потребительского рынка управления экономического развития</w:t>
            </w:r>
          </w:p>
        </w:tc>
      </w:tr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Количество социально значимых магазинов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значимых магазинов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</w:tr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малонаселенных и (или) труднодоступных населенных пунктов, охваченных услугами мобильной торговли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малонаселенных и (или) труднодоступных населенных пунктов, охваченных услугами мобильной торговли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В соответствии с соглашением  заключенным с Департаментом сельского хозяйства и продовольственных ресурсов правительства Вологодской области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</w:tr>
    </w:tbl>
    <w:p w:rsidR="009822DF" w:rsidRDefault="009822DF">
      <w:pPr>
        <w:jc w:val="center"/>
        <w:sectPr w:rsidR="009822DF">
          <w:headerReference w:type="default" r:id="rId75"/>
          <w:footerReference w:type="default" r:id="rId76"/>
          <w:pgSz w:w="16838" w:h="11906" w:orient="landscape"/>
          <w:pgMar w:top="1842" w:right="567" w:bottom="777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30</w:t>
      </w:r>
    </w:p>
    <w:p w:rsidR="009822DF" w:rsidRDefault="009822DF">
      <w:pPr>
        <w:jc w:val="center"/>
      </w:pPr>
    </w:p>
    <w:tbl>
      <w:tblPr>
        <w:tblW w:w="15755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850"/>
        <w:gridCol w:w="2693"/>
        <w:gridCol w:w="1280"/>
        <w:gridCol w:w="3687"/>
        <w:gridCol w:w="989"/>
        <w:gridCol w:w="989"/>
        <w:gridCol w:w="6"/>
        <w:gridCol w:w="1551"/>
        <w:gridCol w:w="24"/>
      </w:tblGrid>
      <w:tr w:rsidR="009822DF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5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22DF">
        <w:trPr>
          <w:trHeight w:val="1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ярмарочных мероприятий (конкурсов)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ярмарочных мероприятий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дискретный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по методическим указаниям, определенным федеральной службой государственной статистики, статистическая форма 3Д «Ярмарки»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</w:tr>
      <w:tr w:rsidR="009822DF">
        <w:trPr>
          <w:gridAfter w:val="1"/>
          <w:wAfter w:w="24" w:type="dxa"/>
          <w:trHeight w:val="11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Количество нестационарных торговых объектов Вологодских товаропроизводителей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Количество объектов нестационарной торговли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дискретный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Количество заключенных договоров на размещение нестационарных торговых объектов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потребительского рынка управления экономического развития</w:t>
            </w:r>
          </w:p>
        </w:tc>
      </w:tr>
      <w:tr w:rsidR="009822DF">
        <w:trPr>
          <w:gridAfter w:val="1"/>
          <w:wAfter w:w="24" w:type="dxa"/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Количество специализированного автотранспорта (автолавки)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Количество единиц приобретенного автотранспорта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Отчет по исполнению соглашения заключенного между администрацией округа и получателем субсидии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</w:tr>
      <w:tr w:rsidR="009822DF">
        <w:trPr>
          <w:gridAfter w:val="1"/>
          <w:wAfter w:w="24" w:type="dxa"/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 xml:space="preserve">Количество стационарных торговых объектов осуществляющих деятельность на территории сельсоветов Викторовский, </w:t>
            </w:r>
            <w:proofErr w:type="spellStart"/>
            <w:r>
              <w:rPr>
                <w:color w:val="000000"/>
              </w:rPr>
              <w:t>Парфеновский</w:t>
            </w:r>
            <w:proofErr w:type="spellEnd"/>
            <w:r>
              <w:rPr>
                <w:color w:val="000000"/>
              </w:rPr>
              <w:t xml:space="preserve">, Покровский, </w:t>
            </w:r>
            <w:proofErr w:type="spellStart"/>
            <w:r>
              <w:rPr>
                <w:color w:val="000000"/>
              </w:rPr>
              <w:t>Сусоловский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Шемогодский</w:t>
            </w:r>
            <w:proofErr w:type="spellEnd"/>
            <w:r>
              <w:rPr>
                <w:color w:val="000000"/>
              </w:rPr>
              <w:t xml:space="preserve"> и поселка городского типа Кузино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Количество стационарных объектов торговли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Количество заключенных соглашений с субъектами малого предпринимательства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</w:tr>
      <w:tr w:rsidR="009822DF">
        <w:trPr>
          <w:gridAfter w:val="1"/>
          <w:wAfter w:w="24" w:type="dxa"/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14.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Количество стационарных торговых объектов осуществляющих деятельность на территории поселка Ломоватка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Количество стационарных объектов торговли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Количество заключенных соглашений с субъектами малого предпринимательства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</w:tr>
    </w:tbl>
    <w:p w:rsidR="009822DF" w:rsidRDefault="00E3487E">
      <w:pPr>
        <w:jc w:val="center"/>
      </w:pPr>
      <w:r>
        <w:lastRenderedPageBreak/>
        <w:t>31</w:t>
      </w:r>
    </w:p>
    <w:p w:rsidR="009822DF" w:rsidRDefault="009822DF">
      <w:pPr>
        <w:jc w:val="center"/>
      </w:pPr>
    </w:p>
    <w:tbl>
      <w:tblPr>
        <w:tblW w:w="15732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850"/>
        <w:gridCol w:w="2692"/>
        <w:gridCol w:w="1279"/>
        <w:gridCol w:w="3687"/>
        <w:gridCol w:w="989"/>
        <w:gridCol w:w="990"/>
        <w:gridCol w:w="1559"/>
      </w:tblGrid>
      <w:tr w:rsidR="009822DF">
        <w:trPr>
          <w:trHeight w:val="29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5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9</w:t>
            </w:r>
          </w:p>
        </w:tc>
      </w:tr>
      <w:tr w:rsidR="009822DF">
        <w:trPr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Количество конкурсов профессионального мастерства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Количество конкурсов профессионального мастерства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r>
              <w:rPr>
                <w:color w:val="000000"/>
              </w:rPr>
              <w:t>дискретный</w:t>
            </w:r>
          </w:p>
          <w:p w:rsidR="009822DF" w:rsidRDefault="00E3487E">
            <w:r>
              <w:rPr>
                <w:color w:val="000000"/>
              </w:rPr>
              <w:t>дискретный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r>
              <w:rPr>
                <w:rFonts w:cs="Times New Roman"/>
                <w:color w:val="000000"/>
              </w:rPr>
              <w:t>Отдел потребительского рынка управления экономического развития</w:t>
            </w:r>
          </w:p>
        </w:tc>
      </w:tr>
      <w:tr w:rsidR="009822DF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приобретенных пунктов быстрого питания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приобретенных пунктов быстрого питания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/>
        </w:tc>
      </w:tr>
    </w:tbl>
    <w:p w:rsidR="009822DF" w:rsidRDefault="009822DF">
      <w:pPr>
        <w:sectPr w:rsidR="009822DF">
          <w:pgSz w:w="16838" w:h="11906" w:orient="landscape"/>
          <w:pgMar w:top="1842" w:right="567" w:bottom="777" w:left="1701" w:header="284" w:footer="720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32</w:t>
      </w:r>
    </w:p>
    <w:p w:rsidR="009822DF" w:rsidRDefault="009822DF">
      <w:pPr>
        <w:widowControl w:val="0"/>
      </w:pPr>
    </w:p>
    <w:p w:rsidR="009822DF" w:rsidRDefault="00E3487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 xml:space="preserve">ПАСПОРТ </w:t>
      </w:r>
    </w:p>
    <w:p w:rsidR="009822DF" w:rsidRDefault="00E3487E">
      <w:pPr>
        <w:widowControl w:val="0"/>
        <w:jc w:val="center"/>
      </w:pPr>
      <w:r>
        <w:rPr>
          <w:b/>
          <w:sz w:val="26"/>
          <w:szCs w:val="26"/>
          <w:shd w:val="clear" w:color="auto" w:fill="FFFFFF"/>
        </w:rPr>
        <w:t>муниципального проекта, не связанного с региональным проектом,</w:t>
      </w:r>
    </w:p>
    <w:p w:rsidR="009822DF" w:rsidRDefault="00E3487E">
      <w:pPr>
        <w:widowControl w:val="0"/>
        <w:jc w:val="center"/>
      </w:pPr>
      <w:r>
        <w:rPr>
          <w:b/>
          <w:sz w:val="26"/>
          <w:szCs w:val="26"/>
          <w:shd w:val="clear" w:color="auto" w:fill="FFFFFF"/>
        </w:rPr>
        <w:t>«Пропаганда и популяризация предпринимательской деятельности»</w:t>
      </w:r>
    </w:p>
    <w:p w:rsidR="009822DF" w:rsidRDefault="009822DF">
      <w:pPr>
        <w:widowControl w:val="0"/>
        <w:ind w:firstLine="720"/>
        <w:jc w:val="both"/>
        <w:rPr>
          <w:b/>
          <w:sz w:val="26"/>
          <w:szCs w:val="26"/>
          <w:shd w:val="clear" w:color="auto" w:fill="FFFFFF"/>
        </w:rPr>
      </w:pPr>
    </w:p>
    <w:p w:rsidR="009822DF" w:rsidRDefault="00E3487E">
      <w:pPr>
        <w:pStyle w:val="afff9"/>
        <w:spacing w:before="0" w:after="0" w:line="240" w:lineRule="atLeast"/>
        <w:jc w:val="center"/>
      </w:pPr>
      <w:r>
        <w:rPr>
          <w:sz w:val="26"/>
          <w:szCs w:val="26"/>
          <w:shd w:val="clear" w:color="auto" w:fill="FFFFFF"/>
        </w:rPr>
        <w:t>1. Основные положения</w:t>
      </w:r>
    </w:p>
    <w:p w:rsidR="009822DF" w:rsidRDefault="009822DF">
      <w:pPr>
        <w:pStyle w:val="afff9"/>
        <w:spacing w:before="0" w:after="0" w:line="240" w:lineRule="atLeast"/>
        <w:jc w:val="center"/>
        <w:rPr>
          <w:sz w:val="26"/>
          <w:szCs w:val="26"/>
          <w:shd w:val="clear" w:color="auto" w:fill="FFFFFF"/>
        </w:rPr>
      </w:pPr>
    </w:p>
    <w:tbl>
      <w:tblPr>
        <w:tblW w:w="10315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3651"/>
        <w:gridCol w:w="1985"/>
        <w:gridCol w:w="1844"/>
        <w:gridCol w:w="1411"/>
        <w:gridCol w:w="1424"/>
      </w:tblGrid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Наименование проекта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Пропаганда и популяризация предпринимательской деятельности</w:t>
            </w:r>
          </w:p>
        </w:tc>
      </w:tr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Краткое наименование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Срок реализации проекта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01.01.2025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31.12.2030</w:t>
            </w:r>
          </w:p>
        </w:tc>
      </w:tr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Руководитель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hd w:val="clear" w:color="auto" w:fill="FFFFFF"/>
              </w:rPr>
              <w:t>Парфенова Нина Альбертовна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hd w:val="clear" w:color="auto" w:fill="FFFFFF"/>
              </w:rPr>
              <w:t>начальник управления экономического развития</w:t>
            </w:r>
          </w:p>
        </w:tc>
      </w:tr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Администратор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hd w:val="clear" w:color="auto" w:fill="FFFFFF"/>
              </w:rPr>
              <w:t>Гладышева Ольга Владимировна.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Cs w:val="26"/>
              </w:rPr>
              <w:t>заместитель начальника управления экономического развития, начальник отдела экономики</w:t>
            </w:r>
          </w:p>
        </w:tc>
      </w:tr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 xml:space="preserve">Связь с </w:t>
            </w:r>
            <w:proofErr w:type="gramStart"/>
            <w:r>
              <w:rPr>
                <w:shd w:val="clear" w:color="auto" w:fill="FFFFFF"/>
              </w:rPr>
              <w:t>муниципальными</w:t>
            </w:r>
            <w:proofErr w:type="gramEnd"/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программами округа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52" w:lineRule="auto"/>
            </w:pPr>
            <w:r>
              <w:rPr>
                <w:shd w:val="clear" w:color="auto" w:fill="FFFFFF"/>
              </w:rPr>
              <w:t>Муниципальная программа «Экономическое развитие Великоустюгского муниципального округа Вологодской области»</w:t>
            </w:r>
          </w:p>
        </w:tc>
      </w:tr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</w:p>
        </w:tc>
      </w:tr>
    </w:tbl>
    <w:p w:rsidR="009822DF" w:rsidRDefault="009822DF">
      <w:pPr>
        <w:sectPr w:rsidR="009822DF">
          <w:headerReference w:type="default" r:id="rId77"/>
          <w:footerReference w:type="default" r:id="rId78"/>
          <w:headerReference w:type="first" r:id="rId79"/>
          <w:footerReference w:type="first" r:id="rId80"/>
          <w:pgSz w:w="11906" w:h="16838"/>
          <w:pgMar w:top="567" w:right="567" w:bottom="1134" w:left="1701" w:header="284" w:footer="720" w:gutter="0"/>
          <w:pgNumType w:start="24"/>
          <w:cols w:space="1701"/>
          <w:docGrid w:linePitch="360"/>
        </w:sectPr>
      </w:pPr>
    </w:p>
    <w:p w:rsidR="009822DF" w:rsidRDefault="00E3487E">
      <w:pPr>
        <w:spacing w:after="113"/>
        <w:jc w:val="center"/>
      </w:pPr>
      <w:r>
        <w:lastRenderedPageBreak/>
        <w:t>33</w:t>
      </w:r>
    </w:p>
    <w:p w:rsidR="009822DF" w:rsidRDefault="00E3487E">
      <w:pPr>
        <w:pStyle w:val="afff9"/>
        <w:spacing w:before="0" w:after="0"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2. Показатели проекта</w:t>
      </w:r>
    </w:p>
    <w:tbl>
      <w:tblPr>
        <w:tblW w:w="15317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708"/>
        <w:gridCol w:w="4252"/>
        <w:gridCol w:w="2693"/>
        <w:gridCol w:w="1417"/>
        <w:gridCol w:w="1276"/>
        <w:gridCol w:w="709"/>
        <w:gridCol w:w="707"/>
        <w:gridCol w:w="710"/>
        <w:gridCol w:w="709"/>
        <w:gridCol w:w="709"/>
        <w:gridCol w:w="709"/>
        <w:gridCol w:w="718"/>
      </w:tblGrid>
      <w:tr w:rsidR="009822DF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 xml:space="preserve">№ </w:t>
            </w:r>
            <w:proofErr w:type="gramStart"/>
            <w:r>
              <w:rPr>
                <w:szCs w:val="26"/>
              </w:rPr>
              <w:t>п</w:t>
            </w:r>
            <w:proofErr w:type="gramEnd"/>
            <w:r>
              <w:rPr>
                <w:szCs w:val="26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Задачи,  показатели проекта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Уровень показателя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 xml:space="preserve"> региональной программы / регионального проекта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Базовое значение</w:t>
            </w:r>
          </w:p>
        </w:tc>
        <w:tc>
          <w:tcPr>
            <w:tcW w:w="4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Период, год</w:t>
            </w:r>
          </w:p>
        </w:tc>
      </w:tr>
      <w:tr w:rsidR="009822DF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jc w:val="center"/>
            </w:pPr>
            <w: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jc w:val="center"/>
            </w:pPr>
            <w:r>
              <w:t>2029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jc w:val="center"/>
            </w:pPr>
            <w:r>
              <w:t>2030</w:t>
            </w:r>
          </w:p>
        </w:tc>
      </w:tr>
      <w:tr w:rsidR="009822D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822DF">
        <w:tc>
          <w:tcPr>
            <w:tcW w:w="153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Cs w:val="26"/>
              </w:rPr>
              <w:t>Достижение численности занятых в сфере малого и среднего предпринимательства, включая индивидуальных предпринимателей</w:t>
            </w:r>
          </w:p>
        </w:tc>
      </w:tr>
      <w:tr w:rsidR="009822D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</w:pPr>
            <w:r>
              <w:rPr>
                <w:szCs w:val="26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7704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7731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7735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7741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7745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7745</w:t>
            </w:r>
          </w:p>
        </w:tc>
      </w:tr>
    </w:tbl>
    <w:p w:rsidR="009822DF" w:rsidRDefault="009822DF">
      <w:pPr>
        <w:pStyle w:val="afff9"/>
        <w:spacing w:before="0" w:after="0" w:line="240" w:lineRule="atLeast"/>
        <w:jc w:val="center"/>
        <w:rPr>
          <w:sz w:val="26"/>
          <w:szCs w:val="26"/>
        </w:rPr>
      </w:pPr>
    </w:p>
    <w:p w:rsidR="009822DF" w:rsidRDefault="00E3487E">
      <w:pPr>
        <w:pStyle w:val="afff9"/>
        <w:spacing w:before="0" w:after="0" w:line="240" w:lineRule="atLeast"/>
        <w:jc w:val="center"/>
      </w:pPr>
      <w:r>
        <w:rPr>
          <w:sz w:val="26"/>
          <w:szCs w:val="26"/>
        </w:rPr>
        <w:t>3. Мероприятия (результаты) проекта</w:t>
      </w:r>
    </w:p>
    <w:tbl>
      <w:tblPr>
        <w:tblW w:w="15452" w:type="dxa"/>
        <w:tblInd w:w="-884" w:type="dxa"/>
        <w:tblLayout w:type="fixed"/>
        <w:tblLook w:val="04A0" w:firstRow="1" w:lastRow="0" w:firstColumn="1" w:lastColumn="0" w:noHBand="0" w:noVBand="1"/>
      </w:tblPr>
      <w:tblGrid>
        <w:gridCol w:w="559"/>
        <w:gridCol w:w="3070"/>
        <w:gridCol w:w="977"/>
        <w:gridCol w:w="2233"/>
        <w:gridCol w:w="1257"/>
        <w:gridCol w:w="699"/>
        <w:gridCol w:w="696"/>
        <w:gridCol w:w="699"/>
        <w:gridCol w:w="698"/>
        <w:gridCol w:w="698"/>
        <w:gridCol w:w="697"/>
        <w:gridCol w:w="700"/>
        <w:gridCol w:w="2233"/>
        <w:gridCol w:w="236"/>
      </w:tblGrid>
      <w:tr w:rsidR="009822DF">
        <w:trPr>
          <w:trHeight w:val="101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Наименование задачи,</w:t>
            </w:r>
          </w:p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 xml:space="preserve"> мероприятия (результата) проекта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Единица измерения (по ОКЕИ)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Тип</w:t>
            </w:r>
          </w:p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мероприятия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Базовое значение</w:t>
            </w:r>
          </w:p>
        </w:tc>
        <w:tc>
          <w:tcPr>
            <w:tcW w:w="4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Период, год</w:t>
            </w:r>
          </w:p>
        </w:tc>
        <w:tc>
          <w:tcPr>
            <w:tcW w:w="2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Связь с показателями проекта/муниципальной программы округа</w:t>
            </w:r>
          </w:p>
        </w:tc>
      </w:tr>
      <w:tr w:rsidR="009822DF">
        <w:trPr>
          <w:trHeight w:val="41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значение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2025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2027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2028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2029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2030</w:t>
            </w:r>
          </w:p>
        </w:tc>
        <w:tc>
          <w:tcPr>
            <w:tcW w:w="2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</w:tr>
      <w:tr w:rsidR="009822D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" w:type="dxa"/>
          </w:tcPr>
          <w:p w:rsidR="009822DF" w:rsidRDefault="009822DF"/>
        </w:tc>
      </w:tr>
      <w:tr w:rsidR="009822DF">
        <w:tc>
          <w:tcPr>
            <w:tcW w:w="154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both"/>
            </w:pPr>
            <w:r>
              <w:t>Достижение численности занятых в сфере малого и среднего предпринимательства, включая индивидуальных предпринимателей</w:t>
            </w:r>
          </w:p>
        </w:tc>
      </w:tr>
      <w:tr w:rsidR="009822DF">
        <w:trPr>
          <w:trHeight w:val="254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Проведены конкурсы, целью которых  является популяризация предпринимательской деятельности, содействие развитию молодёжного предпринимательства на территории Великоустюгского муниципального округа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кол-во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Выплата грантов победителям конкурсов «Я - предприниматель»,</w:t>
            </w:r>
          </w:p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«Юный предприниматель»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2023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216" w:type="dxa"/>
          </w:tcPr>
          <w:p w:rsidR="009822DF" w:rsidRDefault="009822DF"/>
        </w:tc>
      </w:tr>
    </w:tbl>
    <w:p w:rsidR="009822DF" w:rsidRDefault="009822DF">
      <w:pPr>
        <w:jc w:val="center"/>
        <w:sectPr w:rsidR="009822DF">
          <w:headerReference w:type="default" r:id="rId81"/>
          <w:footerReference w:type="default" r:id="rId82"/>
          <w:headerReference w:type="first" r:id="rId83"/>
          <w:footerReference w:type="first" r:id="rId84"/>
          <w:pgSz w:w="16838" w:h="11906" w:orient="landscape"/>
          <w:pgMar w:top="1843" w:right="567" w:bottom="1134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34</w:t>
      </w:r>
    </w:p>
    <w:p w:rsidR="009822DF" w:rsidRDefault="009822DF">
      <w:pPr>
        <w:pStyle w:val="afff9"/>
        <w:spacing w:before="0" w:after="0" w:line="240" w:lineRule="atLeast"/>
      </w:pPr>
    </w:p>
    <w:p w:rsidR="009822DF" w:rsidRDefault="00E3487E">
      <w:pPr>
        <w:pStyle w:val="afff9"/>
        <w:spacing w:before="0" w:after="0"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реализации проекта</w:t>
      </w:r>
    </w:p>
    <w:p w:rsidR="009822DF" w:rsidRDefault="009822DF">
      <w:pPr>
        <w:pStyle w:val="afff9"/>
        <w:spacing w:before="0" w:after="0" w:line="240" w:lineRule="atLeast"/>
        <w:jc w:val="center"/>
        <w:rPr>
          <w:sz w:val="26"/>
          <w:szCs w:val="26"/>
        </w:rPr>
      </w:pPr>
    </w:p>
    <w:tbl>
      <w:tblPr>
        <w:tblW w:w="15181" w:type="dxa"/>
        <w:tblInd w:w="-614" w:type="dxa"/>
        <w:tblLayout w:type="fixed"/>
        <w:tblLook w:val="04A0" w:firstRow="1" w:lastRow="0" w:firstColumn="1" w:lastColumn="0" w:noHBand="0" w:noVBand="1"/>
      </w:tblPr>
      <w:tblGrid>
        <w:gridCol w:w="1148"/>
        <w:gridCol w:w="6239"/>
        <w:gridCol w:w="990"/>
        <w:gridCol w:w="994"/>
        <w:gridCol w:w="993"/>
        <w:gridCol w:w="991"/>
        <w:gridCol w:w="993"/>
        <w:gridCol w:w="993"/>
        <w:gridCol w:w="1840"/>
      </w:tblGrid>
      <w:tr w:rsidR="009822DF"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№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 xml:space="preserve"> </w:t>
            </w:r>
            <w:proofErr w:type="gramStart"/>
            <w:r>
              <w:rPr>
                <w:szCs w:val="26"/>
              </w:rPr>
              <w:t>п</w:t>
            </w:r>
            <w:proofErr w:type="gramEnd"/>
            <w:r>
              <w:rPr>
                <w:szCs w:val="26"/>
              </w:rPr>
              <w:t>/п</w:t>
            </w:r>
          </w:p>
        </w:tc>
        <w:tc>
          <w:tcPr>
            <w:tcW w:w="6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Объем финансового обеспечения по годам реализации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(тыс. рублей)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Всего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(тыс. рублей)</w:t>
            </w:r>
          </w:p>
        </w:tc>
      </w:tr>
      <w:tr w:rsidR="009822DF">
        <w:trPr>
          <w:trHeight w:val="414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6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566" w:lineRule="atLeast"/>
              <w:jc w:val="center"/>
            </w:pPr>
            <w:r>
              <w:rPr>
                <w:szCs w:val="26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566" w:lineRule="atLeast"/>
              <w:jc w:val="center"/>
            </w:pPr>
            <w:r>
              <w:rPr>
                <w:szCs w:val="26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 w:line="566" w:lineRule="atLeast"/>
              <w:jc w:val="center"/>
            </w:pPr>
            <w:r>
              <w:rPr>
                <w:szCs w:val="26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 w:line="566" w:lineRule="atLeast"/>
              <w:jc w:val="center"/>
            </w:pPr>
            <w: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 w:line="566" w:lineRule="atLeast"/>
              <w:jc w:val="center"/>
            </w:pPr>
            <w: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 w:line="566" w:lineRule="atLeast"/>
              <w:jc w:val="center"/>
            </w:pPr>
            <w:r>
              <w:t>2030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</w:tr>
      <w:tr w:rsidR="009822DF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822DF">
        <w:trPr>
          <w:trHeight w:val="54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Достижение численности занятых в сфере малого и среднего предпринимательства, включая индивидуальных предпринимателей</w:t>
            </w:r>
          </w:p>
        </w:tc>
      </w:tr>
      <w:tr w:rsidR="009822DF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14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Проведены конкурсы, целью которых  является популяризация предпринимательской деятельности, содействие развитию молодёжного предпринимательства на территории Великоустюгского муниципального округа</w:t>
            </w:r>
          </w:p>
        </w:tc>
      </w:tr>
      <w:tr w:rsidR="009822DF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1.1.1.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бюджет округа, в том числе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485,0</w:t>
            </w:r>
          </w:p>
        </w:tc>
      </w:tr>
      <w:tr w:rsidR="009822DF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1.1.1.1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251,0</w:t>
            </w:r>
          </w:p>
        </w:tc>
      </w:tr>
      <w:tr w:rsidR="009822DF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1.1.1.2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1.1.1.3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безвозмездные поступления физических и юридических лиц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6"/>
                <w:szCs w:val="26"/>
              </w:rPr>
              <w:t>117,0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6"/>
                <w:szCs w:val="26"/>
              </w:rPr>
              <w:t>117,0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234,0</w:t>
            </w:r>
          </w:p>
        </w:tc>
      </w:tr>
      <w:tr w:rsidR="009822DF"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 xml:space="preserve">                 Итого по проекту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822DF"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бюджет округа, в том числе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485,0</w:t>
            </w:r>
          </w:p>
        </w:tc>
      </w:tr>
      <w:tr w:rsidR="009822DF"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251,0</w:t>
            </w:r>
          </w:p>
        </w:tc>
      </w:tr>
      <w:tr w:rsidR="009822DF"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 w:val="26"/>
                <w:szCs w:val="26"/>
              </w:rPr>
              <w:t>безвозмездные поступления физических и юридических лиц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6"/>
                <w:szCs w:val="26"/>
              </w:rPr>
              <w:t>117,0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6"/>
                <w:szCs w:val="26"/>
              </w:rPr>
              <w:t>117,0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0,0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234,0</w:t>
            </w:r>
          </w:p>
        </w:tc>
      </w:tr>
    </w:tbl>
    <w:p w:rsidR="009822DF" w:rsidRDefault="00E3487E">
      <w:pPr>
        <w:rPr>
          <w:sz w:val="26"/>
          <w:szCs w:val="26"/>
        </w:rPr>
      </w:pPr>
      <w:r>
        <w:br w:type="page" w:clear="all"/>
      </w:r>
    </w:p>
    <w:p w:rsidR="009822DF" w:rsidRDefault="00E3487E">
      <w:pPr>
        <w:jc w:val="center"/>
      </w:pPr>
      <w:r>
        <w:lastRenderedPageBreak/>
        <w:t>35</w:t>
      </w:r>
    </w:p>
    <w:p w:rsidR="009822DF" w:rsidRDefault="00E3487E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5. </w:t>
      </w:r>
      <w:r>
        <w:rPr>
          <w:sz w:val="26"/>
          <w:szCs w:val="26"/>
        </w:rPr>
        <w:t>Прогнозная (справочная) оценка объемов привлечения</w:t>
      </w:r>
    </w:p>
    <w:p w:rsidR="009822DF" w:rsidRDefault="00E3487E">
      <w:pPr>
        <w:shd w:val="clear" w:color="auto" w:fill="FFFFFF"/>
        <w:jc w:val="center"/>
      </w:pPr>
      <w:r>
        <w:rPr>
          <w:sz w:val="26"/>
          <w:szCs w:val="26"/>
        </w:rPr>
        <w:t>средств регионального бюджета, физических и юридических лиц на решение задач проекта</w:t>
      </w:r>
    </w:p>
    <w:tbl>
      <w:tblPr>
        <w:tblW w:w="15019" w:type="dxa"/>
        <w:tblInd w:w="-3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276"/>
        <w:gridCol w:w="1275"/>
        <w:gridCol w:w="1280"/>
        <w:gridCol w:w="1212"/>
        <w:gridCol w:w="1197"/>
        <w:gridCol w:w="1134"/>
        <w:gridCol w:w="1125"/>
      </w:tblGrid>
      <w:tr w:rsidR="009822DF">
        <w:trPr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№</w:t>
            </w:r>
          </w:p>
          <w:p w:rsidR="009822DF" w:rsidRDefault="00E3487E">
            <w:pPr>
              <w:widowControl w:val="0"/>
              <w:shd w:val="clear" w:color="auto" w:fill="FFFFFF"/>
              <w:jc w:val="center"/>
            </w:pPr>
            <w:proofErr w:type="gramStart"/>
            <w:r>
              <w:rPr>
                <w:szCs w:val="26"/>
              </w:rPr>
              <w:t>п</w:t>
            </w:r>
            <w:proofErr w:type="gramEnd"/>
            <w:r>
              <w:rPr>
                <w:szCs w:val="26"/>
              </w:rPr>
              <w:t>/п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Оценка расходов (тыс. руб.)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Всего</w:t>
            </w:r>
          </w:p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(тыс. рублей)</w:t>
            </w:r>
          </w:p>
        </w:tc>
      </w:tr>
      <w:tr w:rsidR="009822DF">
        <w:trPr>
          <w:trHeight w:val="478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zCs w:val="26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2026 год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2027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2028 год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2030 год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zCs w:val="26"/>
              </w:rPr>
            </w:pPr>
          </w:p>
        </w:tc>
      </w:tr>
      <w:tr w:rsidR="009822DF">
        <w:trPr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1.</w:t>
            </w:r>
          </w:p>
        </w:tc>
        <w:tc>
          <w:tcPr>
            <w:tcW w:w="14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rPr>
                <w:szCs w:val="26"/>
              </w:rPr>
              <w:t>Достигнута численность занятых в сфере малого и среднего предпринимательства, включая индивидуальных предпринимателей, до 7745 человек к 2030 году</w:t>
            </w:r>
          </w:p>
        </w:tc>
      </w:tr>
      <w:tr w:rsidR="009822DF">
        <w:trPr>
          <w:trHeight w:val="33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rPr>
                <w:szCs w:val="2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</w:rPr>
              <w:t>117,0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</w:rPr>
              <w:t>117,0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234,0</w:t>
            </w:r>
          </w:p>
        </w:tc>
      </w:tr>
      <w:tr w:rsidR="009822DF">
        <w:trPr>
          <w:trHeight w:val="6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45" w:lineRule="auto"/>
            </w:pPr>
            <w:r>
              <w:rPr>
                <w:szCs w:val="26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rPr>
                <w:szCs w:val="2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</w:rPr>
              <w:t>117,0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</w:rPr>
              <w:t>117,0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234,0</w:t>
            </w:r>
          </w:p>
        </w:tc>
      </w:tr>
      <w:tr w:rsidR="009822DF">
        <w:trPr>
          <w:trHeight w:val="23"/>
        </w:trPr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rPr>
                <w:szCs w:val="26"/>
              </w:rPr>
              <w:t xml:space="preserve">            Итого по проекту: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117,0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</w:rPr>
              <w:t>117,0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  <w:shd w:val="clear" w:color="auto" w:fill="FFFFFF"/>
              </w:rPr>
              <w:t>234,0</w:t>
            </w:r>
          </w:p>
        </w:tc>
      </w:tr>
    </w:tbl>
    <w:p w:rsidR="009822DF" w:rsidRDefault="009822DF">
      <w:pPr>
        <w:pStyle w:val="afff9"/>
        <w:spacing w:before="0" w:after="0" w:line="240" w:lineRule="atLeast"/>
        <w:jc w:val="center"/>
        <w:rPr>
          <w:sz w:val="26"/>
          <w:szCs w:val="26"/>
        </w:rPr>
      </w:pPr>
    </w:p>
    <w:p w:rsidR="009822DF" w:rsidRDefault="00E3487E">
      <w:pPr>
        <w:pStyle w:val="afff9"/>
        <w:spacing w:before="0" w:after="0" w:line="240" w:lineRule="atLeast"/>
        <w:jc w:val="center"/>
      </w:pPr>
      <w:r>
        <w:rPr>
          <w:sz w:val="26"/>
          <w:szCs w:val="26"/>
        </w:rPr>
        <w:t>6. Участники проекта</w:t>
      </w:r>
    </w:p>
    <w:tbl>
      <w:tblPr>
        <w:tblW w:w="15087" w:type="dxa"/>
        <w:tblInd w:w="-377" w:type="dxa"/>
        <w:tblLayout w:type="fixed"/>
        <w:tblLook w:val="04A0" w:firstRow="1" w:lastRow="0" w:firstColumn="1" w:lastColumn="0" w:noHBand="0" w:noVBand="1"/>
      </w:tblPr>
      <w:tblGrid>
        <w:gridCol w:w="790"/>
        <w:gridCol w:w="2673"/>
        <w:gridCol w:w="2268"/>
        <w:gridCol w:w="3537"/>
        <w:gridCol w:w="4261"/>
        <w:gridCol w:w="1558"/>
      </w:tblGrid>
      <w:tr w:rsidR="009822D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 xml:space="preserve">№ </w:t>
            </w:r>
            <w:proofErr w:type="gramStart"/>
            <w:r>
              <w:rPr>
                <w:szCs w:val="26"/>
              </w:rPr>
              <w:t>п</w:t>
            </w:r>
            <w:proofErr w:type="gramEnd"/>
            <w:r>
              <w:rPr>
                <w:szCs w:val="26"/>
              </w:rPr>
              <w:t>/п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Роль в проекте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Фамилия,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инициалы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Должность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Непосредственный руководитель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Занятость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проекте (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9822D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Руководитель проекта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Парфенова Нина Альбертовна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both"/>
            </w:pPr>
            <w:r>
              <w:rPr>
                <w:szCs w:val="26"/>
              </w:rPr>
              <w:t>Начальник управления экономического развития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Быков И. 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5</w:t>
            </w:r>
          </w:p>
        </w:tc>
      </w:tr>
      <w:tr w:rsidR="009822D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Администратор проекта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zCs w:val="26"/>
              </w:rPr>
              <w:t>Гладышева О.В.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iCs/>
                <w:sz w:val="22"/>
                <w:szCs w:val="22"/>
              </w:rPr>
              <w:t>заместитель начальника управления экономического развития, начальник отдела экономики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начальник управления экономического развития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50</w:t>
            </w:r>
          </w:p>
        </w:tc>
      </w:tr>
      <w:tr w:rsidR="009822D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Участники проекта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</w:tr>
      <w:tr w:rsidR="009822D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3.1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Беляева Н.С.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менеджер отдела экономики управления экономического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развития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lastRenderedPageBreak/>
              <w:t>начальник управления экономического развития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45</w:t>
            </w:r>
          </w:p>
        </w:tc>
      </w:tr>
    </w:tbl>
    <w:p w:rsidR="009822DF" w:rsidRDefault="009822DF">
      <w:pPr>
        <w:sectPr w:rsidR="009822DF">
          <w:pgSz w:w="16838" w:h="11906" w:orient="landscape"/>
          <w:pgMar w:top="1843" w:right="567" w:bottom="1134" w:left="1701" w:header="284" w:footer="720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36</w:t>
      </w:r>
    </w:p>
    <w:p w:rsidR="009822DF" w:rsidRDefault="009822DF">
      <w:pPr>
        <w:pStyle w:val="afff9"/>
        <w:spacing w:before="0" w:after="0"/>
      </w:pPr>
    </w:p>
    <w:p w:rsidR="009822DF" w:rsidRDefault="00E3487E">
      <w:pPr>
        <w:pStyle w:val="afff9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sz w:val="26"/>
          <w:szCs w:val="26"/>
          <w:lang w:eastAsia="ru-RU"/>
        </w:rPr>
        <w:t xml:space="preserve">Сведения о порядке сбора информации и методике </w:t>
      </w:r>
      <w:r>
        <w:rPr>
          <w:sz w:val="26"/>
          <w:szCs w:val="26"/>
        </w:rPr>
        <w:t xml:space="preserve">расчета показателей проекта </w:t>
      </w:r>
    </w:p>
    <w:p w:rsidR="009822DF" w:rsidRDefault="009822DF">
      <w:pPr>
        <w:pStyle w:val="afff9"/>
        <w:spacing w:before="0" w:after="0" w:line="240" w:lineRule="atLeast"/>
        <w:jc w:val="center"/>
        <w:rPr>
          <w:sz w:val="26"/>
          <w:szCs w:val="2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432"/>
        <w:gridCol w:w="2541"/>
        <w:gridCol w:w="991"/>
        <w:gridCol w:w="1306"/>
        <w:gridCol w:w="1389"/>
        <w:gridCol w:w="1275"/>
        <w:gridCol w:w="1247"/>
        <w:gridCol w:w="4111"/>
        <w:gridCol w:w="2125"/>
      </w:tblGrid>
      <w:tr w:rsidR="009822D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 xml:space="preserve">№ </w:t>
            </w:r>
            <w:proofErr w:type="gramStart"/>
            <w:r>
              <w:rPr>
                <w:szCs w:val="26"/>
              </w:rPr>
              <w:t>п</w:t>
            </w:r>
            <w:proofErr w:type="gramEnd"/>
            <w:r>
              <w:rPr>
                <w:szCs w:val="26"/>
              </w:rPr>
              <w:t>/п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Наименование показателя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Единица измерения (по ОКЕИ)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Тип показателя (возрастающий, убывающий)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Метод расчета (накопительный, дискретный)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Алгоритм формирования (формула) и пояснения к показателю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Показатели, используемые в формуле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Метод сбора информации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Ответственный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за сбор информации</w:t>
            </w:r>
          </w:p>
        </w:tc>
      </w:tr>
      <w:tr w:rsidR="009822D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9</w:t>
            </w:r>
          </w:p>
        </w:tc>
      </w:tr>
      <w:tr w:rsidR="009822D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чел.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возрастающий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в соответствии с приказом Минэкономразвития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от</w:t>
            </w:r>
            <w:proofErr w:type="gramEnd"/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 ноября 2022 года № 594 «Об утверждении методики расчета показателя «Численность занятых в сфере малого и среднего предпринимательства, включая индивидуальных предпринимателей» федерального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управление экономического развития</w:t>
            </w:r>
          </w:p>
        </w:tc>
      </w:tr>
    </w:tbl>
    <w:p w:rsidR="009822DF" w:rsidRDefault="009822DF">
      <w:pPr>
        <w:sectPr w:rsidR="009822DF">
          <w:headerReference w:type="default" r:id="rId85"/>
          <w:footerReference w:type="default" r:id="rId86"/>
          <w:headerReference w:type="first" r:id="rId87"/>
          <w:footerReference w:type="first" r:id="rId88"/>
          <w:pgSz w:w="16838" w:h="11906" w:orient="landscape"/>
          <w:pgMar w:top="1813" w:right="1134" w:bottom="851" w:left="1134" w:header="254" w:footer="720" w:gutter="0"/>
          <w:pgNumType w:start="28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37</w:t>
      </w:r>
    </w:p>
    <w:p w:rsidR="009822DF" w:rsidRDefault="009822DF">
      <w:pPr>
        <w:widowControl w:val="0"/>
        <w:jc w:val="center"/>
      </w:pPr>
    </w:p>
    <w:p w:rsidR="009822DF" w:rsidRDefault="00E3487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 xml:space="preserve">ПАСПОРТ </w:t>
      </w:r>
    </w:p>
    <w:p w:rsidR="009822DF" w:rsidRDefault="00E3487E">
      <w:pPr>
        <w:widowControl w:val="0"/>
        <w:jc w:val="center"/>
      </w:pPr>
      <w:r>
        <w:rPr>
          <w:b/>
          <w:sz w:val="26"/>
          <w:szCs w:val="26"/>
          <w:shd w:val="clear" w:color="auto" w:fill="FFFFFF"/>
        </w:rPr>
        <w:t xml:space="preserve">Муниципального проекта, связанного с  региональным проектом, </w:t>
      </w:r>
    </w:p>
    <w:p w:rsidR="009822DF" w:rsidRDefault="00E3487E">
      <w:pPr>
        <w:widowControl w:val="0"/>
        <w:jc w:val="center"/>
      </w:pPr>
      <w:r>
        <w:rPr>
          <w:b/>
          <w:sz w:val="26"/>
          <w:szCs w:val="26"/>
          <w:shd w:val="clear" w:color="auto" w:fill="FFFFFF"/>
        </w:rPr>
        <w:t>не связанного с реализацией национального проекта,</w:t>
      </w:r>
    </w:p>
    <w:p w:rsidR="009822DF" w:rsidRDefault="00E3487E">
      <w:pPr>
        <w:widowControl w:val="0"/>
        <w:jc w:val="center"/>
      </w:pPr>
      <w:r>
        <w:rPr>
          <w:b/>
          <w:sz w:val="26"/>
          <w:szCs w:val="26"/>
          <w:shd w:val="clear" w:color="auto" w:fill="FFFFFF"/>
        </w:rPr>
        <w:t>«Развитие торговли и услуг»</w:t>
      </w:r>
    </w:p>
    <w:p w:rsidR="009822DF" w:rsidRDefault="00E3487E">
      <w:pPr>
        <w:spacing w:line="240" w:lineRule="atLeast"/>
        <w:jc w:val="center"/>
      </w:pPr>
      <w:r>
        <w:rPr>
          <w:sz w:val="26"/>
          <w:szCs w:val="26"/>
          <w:shd w:val="clear" w:color="auto" w:fill="FFFFFF"/>
          <w:lang w:eastAsia="ar-SA"/>
        </w:rPr>
        <w:t>1. Основные положения</w:t>
      </w:r>
    </w:p>
    <w:p w:rsidR="009822DF" w:rsidRDefault="009822DF">
      <w:pPr>
        <w:spacing w:line="240" w:lineRule="atLeast"/>
        <w:jc w:val="center"/>
        <w:rPr>
          <w:sz w:val="26"/>
          <w:szCs w:val="26"/>
          <w:lang w:eastAsia="ar-SA"/>
        </w:rPr>
      </w:pPr>
    </w:p>
    <w:tbl>
      <w:tblPr>
        <w:tblW w:w="9669" w:type="dxa"/>
        <w:jc w:val="center"/>
        <w:tblLayout w:type="fixed"/>
        <w:tblLook w:val="04A0" w:firstRow="1" w:lastRow="0" w:firstColumn="1" w:lastColumn="0" w:noHBand="0" w:noVBand="1"/>
      </w:tblPr>
      <w:tblGrid>
        <w:gridCol w:w="3130"/>
        <w:gridCol w:w="2003"/>
        <w:gridCol w:w="1682"/>
        <w:gridCol w:w="1421"/>
        <w:gridCol w:w="1433"/>
      </w:tblGrid>
      <w:tr w:rsidR="009822DF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  <w:lang w:eastAsia="ar-SA"/>
              </w:rPr>
              <w:t>Наименование проекта</w:t>
            </w:r>
          </w:p>
        </w:tc>
        <w:tc>
          <w:tcPr>
            <w:tcW w:w="6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</w:pPr>
            <w:r>
              <w:rPr>
                <w:szCs w:val="26"/>
              </w:rPr>
              <w:t>Оказание финансовой поддержки субъектам малого и среднего предпринимательства</w:t>
            </w:r>
          </w:p>
        </w:tc>
      </w:tr>
      <w:tr w:rsidR="009822DF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  <w:lang w:eastAsia="ar-SA"/>
              </w:rPr>
              <w:t>Краткое наименование проекта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  <w:lang w:eastAsia="ar-SA"/>
              </w:rPr>
              <w:t>Срок реализации проекта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  <w:lang w:eastAsia="ar-SA"/>
              </w:rPr>
              <w:t>01.01.2025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  <w:lang w:eastAsia="ar-SA"/>
              </w:rPr>
              <w:t>31.12.2030</w:t>
            </w:r>
          </w:p>
        </w:tc>
      </w:tr>
      <w:tr w:rsidR="009822DF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  <w:lang w:eastAsia="ar-SA"/>
              </w:rPr>
              <w:t>Руководитель проекта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Парфенова Нина Альбертовна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zCs w:val="26"/>
              </w:rPr>
              <w:t>начальник управления экономического развития</w:t>
            </w:r>
          </w:p>
        </w:tc>
      </w:tr>
      <w:tr w:rsidR="009822DF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  <w:lang w:eastAsia="ar-SA"/>
              </w:rPr>
              <w:t>Администратор проекта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zCs w:val="26"/>
              </w:rPr>
              <w:t>Гладышева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zCs w:val="26"/>
              </w:rPr>
              <w:t>Ольга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zCs w:val="26"/>
              </w:rPr>
              <w:t>Владимировна.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Cs w:val="26"/>
              </w:rPr>
              <w:t>заместитель начальника управления экономического развития, начальник отдела экономики</w:t>
            </w:r>
          </w:p>
        </w:tc>
      </w:tr>
      <w:tr w:rsidR="009822DF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  <w:lang w:eastAsia="ar-SA"/>
              </w:rPr>
              <w:t>Связь с муниципальными программами округа</w:t>
            </w:r>
          </w:p>
        </w:tc>
        <w:tc>
          <w:tcPr>
            <w:tcW w:w="6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52" w:lineRule="auto"/>
            </w:pPr>
            <w:r>
              <w:rPr>
                <w:szCs w:val="26"/>
              </w:rPr>
              <w:t>Муниципальная программа «Экономическое развитие Великоустюгского муниципального округа Вологодской области»</w:t>
            </w:r>
          </w:p>
        </w:tc>
      </w:tr>
      <w:tr w:rsidR="009822DF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  <w:lang w:eastAsia="ar-SA"/>
              </w:rPr>
              <w:t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</w:t>
            </w:r>
          </w:p>
        </w:tc>
        <w:tc>
          <w:tcPr>
            <w:tcW w:w="6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  <w:rPr>
                <w:szCs w:val="26"/>
                <w:lang w:eastAsia="ar-SA"/>
              </w:rPr>
            </w:pPr>
          </w:p>
        </w:tc>
      </w:tr>
    </w:tbl>
    <w:p w:rsidR="009822DF" w:rsidRDefault="009822DF">
      <w:pPr>
        <w:sectPr w:rsidR="009822DF">
          <w:headerReference w:type="default" r:id="rId89"/>
          <w:footerReference w:type="default" r:id="rId90"/>
          <w:headerReference w:type="first" r:id="rId91"/>
          <w:footerReference w:type="first" r:id="rId92"/>
          <w:pgSz w:w="11906" w:h="16838"/>
          <w:pgMar w:top="567" w:right="567" w:bottom="1134" w:left="1701" w:header="284" w:footer="720" w:gutter="0"/>
          <w:pgNumType w:start="29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38</w:t>
      </w:r>
    </w:p>
    <w:p w:rsidR="009822DF" w:rsidRDefault="009822DF">
      <w:pPr>
        <w:jc w:val="center"/>
      </w:pPr>
    </w:p>
    <w:p w:rsidR="009822DF" w:rsidRDefault="00E3487E">
      <w:pPr>
        <w:pStyle w:val="afff9"/>
        <w:spacing w:before="0" w:after="0"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2. Показатели проекта</w:t>
      </w:r>
    </w:p>
    <w:p w:rsidR="009822DF" w:rsidRDefault="009822DF">
      <w:pPr>
        <w:pStyle w:val="afff9"/>
        <w:spacing w:before="0" w:after="0" w:line="240" w:lineRule="atLeast"/>
        <w:jc w:val="center"/>
        <w:rPr>
          <w:sz w:val="26"/>
          <w:szCs w:val="26"/>
        </w:rPr>
      </w:pPr>
    </w:p>
    <w:tbl>
      <w:tblPr>
        <w:tblW w:w="155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682"/>
        <w:gridCol w:w="1281"/>
        <w:gridCol w:w="1145"/>
        <w:gridCol w:w="954"/>
        <w:gridCol w:w="932"/>
        <w:gridCol w:w="940"/>
        <w:gridCol w:w="923"/>
        <w:gridCol w:w="925"/>
        <w:gridCol w:w="923"/>
        <w:gridCol w:w="924"/>
      </w:tblGrid>
      <w:tr w:rsidR="009822D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Задачи,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 xml:space="preserve"> показатели проекта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показателя региональной программы / регионального проекта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Единица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измерения (по ОКЕИ)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Базовое значение</w:t>
            </w:r>
          </w:p>
        </w:tc>
        <w:tc>
          <w:tcPr>
            <w:tcW w:w="5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Период, год</w:t>
            </w:r>
          </w:p>
        </w:tc>
      </w:tr>
      <w:tr w:rsidR="009822D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значение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год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2025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2026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2027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2028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2029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2030</w:t>
            </w:r>
          </w:p>
        </w:tc>
      </w:tr>
      <w:tr w:rsidR="009822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822DF">
        <w:tc>
          <w:tcPr>
            <w:tcW w:w="15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1.Достижение численности занятых в сфере малого и среднего предпринимательства, включая индивидуальных предпринимателей</w:t>
            </w:r>
          </w:p>
        </w:tc>
      </w:tr>
      <w:tr w:rsidR="009822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t>1.1.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7745</w:t>
            </w:r>
          </w:p>
        </w:tc>
      </w:tr>
      <w:tr w:rsidR="009822DF">
        <w:tc>
          <w:tcPr>
            <w:tcW w:w="15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2.Повышение социально-экономической эффективности функционирования потребительского рынка</w:t>
            </w:r>
          </w:p>
        </w:tc>
      </w:tr>
      <w:tr w:rsidR="009822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малонаселенных и (или) труднодоступных населенных пунктов, охваченных услугами мобильной торговли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50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</w:p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</w:p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</w:p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9822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социально значимых магазинов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822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t>2.3.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Количество специализированного автотранспорта (автолавки)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22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t>2.4.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Количество стационарных торговых объектов осуществляющих деятельность на территории поселка Ломоватка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822DF" w:rsidRDefault="00E3487E">
      <w:r>
        <w:br w:type="page" w:clear="all"/>
      </w:r>
    </w:p>
    <w:p w:rsidR="009822DF" w:rsidRDefault="00E3487E">
      <w:pPr>
        <w:jc w:val="center"/>
      </w:pPr>
      <w:r>
        <w:lastRenderedPageBreak/>
        <w:t>39</w:t>
      </w:r>
    </w:p>
    <w:p w:rsidR="009822DF" w:rsidRDefault="009822DF"/>
    <w:tbl>
      <w:tblPr>
        <w:tblW w:w="155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682"/>
        <w:gridCol w:w="1281"/>
        <w:gridCol w:w="1145"/>
        <w:gridCol w:w="954"/>
        <w:gridCol w:w="932"/>
        <w:gridCol w:w="940"/>
        <w:gridCol w:w="923"/>
        <w:gridCol w:w="925"/>
        <w:gridCol w:w="923"/>
        <w:gridCol w:w="924"/>
      </w:tblGrid>
      <w:tr w:rsidR="009822DF">
        <w:trPr>
          <w:trHeight w:val="1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822DF">
        <w:trPr>
          <w:trHeight w:val="43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t>2.5.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стационарных торговых объектов осуществляющих деятельность на территории сельсоветов Викторовский, </w:t>
            </w:r>
            <w:proofErr w:type="spellStart"/>
            <w:r>
              <w:rPr>
                <w:color w:val="000000"/>
                <w:sz w:val="22"/>
                <w:szCs w:val="22"/>
              </w:rPr>
              <w:t>Парфеновский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Покровский, </w:t>
            </w:r>
            <w:proofErr w:type="spellStart"/>
            <w:r>
              <w:rPr>
                <w:color w:val="000000"/>
                <w:sz w:val="22"/>
                <w:szCs w:val="22"/>
              </w:rPr>
              <w:t>Сусоловский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Шемогодский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поселка городского типа Кузино</w:t>
            </w:r>
          </w:p>
        </w:tc>
        <w:tc>
          <w:tcPr>
            <w:tcW w:w="16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9822DF">
        <w:trPr>
          <w:trHeight w:val="4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t>2.6.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Количество пунктов быстрого питания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9822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t>2.7.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нестационарных торговых объектов Вологодских товаропроизводителей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</w:tr>
    </w:tbl>
    <w:p w:rsidR="009822DF" w:rsidRDefault="009822DF">
      <w:pPr>
        <w:pStyle w:val="afff9"/>
        <w:spacing w:before="0" w:after="0" w:line="240" w:lineRule="atLeast"/>
        <w:jc w:val="center"/>
        <w:rPr>
          <w:sz w:val="26"/>
          <w:szCs w:val="26"/>
        </w:rPr>
      </w:pPr>
    </w:p>
    <w:p w:rsidR="009822DF" w:rsidRDefault="00E3487E">
      <w:pPr>
        <w:rPr>
          <w:sz w:val="26"/>
          <w:szCs w:val="26"/>
        </w:rPr>
      </w:pPr>
      <w:r>
        <w:br w:type="page" w:clear="all"/>
      </w:r>
    </w:p>
    <w:p w:rsidR="009822DF" w:rsidRDefault="00E3487E">
      <w:pPr>
        <w:jc w:val="center"/>
      </w:pPr>
      <w:r>
        <w:lastRenderedPageBreak/>
        <w:t>40</w:t>
      </w:r>
    </w:p>
    <w:p w:rsidR="009822DF" w:rsidRDefault="009822DF">
      <w:pPr>
        <w:widowControl w:val="0"/>
        <w:jc w:val="center"/>
      </w:pPr>
    </w:p>
    <w:p w:rsidR="009822DF" w:rsidRDefault="00E3487E">
      <w:pPr>
        <w:pStyle w:val="afff9"/>
        <w:spacing w:before="0" w:after="0" w:line="240" w:lineRule="atLeast"/>
        <w:jc w:val="center"/>
      </w:pPr>
      <w:r>
        <w:rPr>
          <w:sz w:val="26"/>
          <w:szCs w:val="26"/>
        </w:rPr>
        <w:t>3. Мероприятия (результаты) проекта</w:t>
      </w:r>
    </w:p>
    <w:tbl>
      <w:tblPr>
        <w:tblW w:w="15488" w:type="dxa"/>
        <w:tblInd w:w="-215" w:type="dxa"/>
        <w:tblLayout w:type="fixed"/>
        <w:tblLook w:val="04A0" w:firstRow="1" w:lastRow="0" w:firstColumn="1" w:lastColumn="0" w:noHBand="0" w:noVBand="1"/>
      </w:tblPr>
      <w:tblGrid>
        <w:gridCol w:w="465"/>
        <w:gridCol w:w="2410"/>
        <w:gridCol w:w="1276"/>
        <w:gridCol w:w="2268"/>
        <w:gridCol w:w="1135"/>
        <w:gridCol w:w="850"/>
        <w:gridCol w:w="849"/>
        <w:gridCol w:w="850"/>
        <w:gridCol w:w="851"/>
        <w:gridCol w:w="850"/>
        <w:gridCol w:w="850"/>
        <w:gridCol w:w="850"/>
        <w:gridCol w:w="1984"/>
      </w:tblGrid>
      <w:tr w:rsidR="009822DF">
        <w:trPr>
          <w:trHeight w:val="23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№</w:t>
            </w:r>
          </w:p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Наименование задачи,</w:t>
            </w:r>
          </w:p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 xml:space="preserve"> мероприятия (результата)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Единица измерения (по ОКЕИ)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Тип</w:t>
            </w:r>
          </w:p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5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Период, год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Связь с показателями проекта/муниципальной программы округа</w:t>
            </w:r>
          </w:p>
        </w:tc>
      </w:tr>
      <w:tr w:rsidR="009822DF">
        <w:trPr>
          <w:trHeight w:val="23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sz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r>
              <w:rPr>
                <w:sz w:val="22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r>
              <w:rPr>
                <w:sz w:val="22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r>
              <w:rPr>
                <w:sz w:val="22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</w:tr>
      <w:tr w:rsidR="009822DF">
        <w:trPr>
          <w:trHeight w:val="2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822DF">
        <w:trPr>
          <w:trHeight w:val="23"/>
        </w:trPr>
        <w:tc>
          <w:tcPr>
            <w:tcW w:w="154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социально-экономической эффективности функционирования потребительского рынка</w:t>
            </w:r>
          </w:p>
        </w:tc>
      </w:tr>
      <w:tr w:rsidR="009822DF">
        <w:trPr>
          <w:trHeight w:val="2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Субсидия предоставляется организациям и индивидуальным предпринимателям, в виде компенсации части фактических затрат произведённых при доставке и реализации продовольственных товаров в малонаселённые и (или) труднодоступные населённые пункты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Субсидия на возмещение части затрат организациям любых форм собственности и индивидуальным  предпринимателям, занимающимся доставкой и реализацией продовольственных товаров в малонаселённые и труднодоступные населённые пункты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2023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не менее 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не менее 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не менее 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не менее 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не менее 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не менее 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Количество малонаселенных и (или) труднодоступных населенных пунктов, охваченных услугами мобильной торговли</w:t>
            </w:r>
          </w:p>
        </w:tc>
      </w:tr>
      <w:tr w:rsidR="009822DF">
        <w:trPr>
          <w:trHeight w:val="2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Title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Субсидия предоставляется организациям любых форм собственности и индивидуальных предпринимателей,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Субсидия на возмещение части затрат организациям любых форм собственности 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Количество социально значимых магазинов</w:t>
            </w:r>
          </w:p>
        </w:tc>
      </w:tr>
    </w:tbl>
    <w:p w:rsidR="009822DF" w:rsidRDefault="009822DF">
      <w:pPr>
        <w:jc w:val="center"/>
        <w:sectPr w:rsidR="009822DF">
          <w:headerReference w:type="default" r:id="rId93"/>
          <w:footerReference w:type="default" r:id="rId94"/>
          <w:headerReference w:type="first" r:id="rId95"/>
          <w:footerReference w:type="first" r:id="rId96"/>
          <w:pgSz w:w="16838" w:h="11906" w:orient="landscape"/>
          <w:pgMar w:top="1828" w:right="1134" w:bottom="851" w:left="1134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41</w:t>
      </w:r>
    </w:p>
    <w:p w:rsidR="009822DF" w:rsidRDefault="009822DF"/>
    <w:tbl>
      <w:tblPr>
        <w:tblW w:w="15488" w:type="dxa"/>
        <w:tblInd w:w="-215" w:type="dxa"/>
        <w:tblLayout w:type="fixed"/>
        <w:tblLook w:val="04A0" w:firstRow="1" w:lastRow="0" w:firstColumn="1" w:lastColumn="0" w:noHBand="0" w:noVBand="1"/>
      </w:tblPr>
      <w:tblGrid>
        <w:gridCol w:w="465"/>
        <w:gridCol w:w="2410"/>
        <w:gridCol w:w="1276"/>
        <w:gridCol w:w="2268"/>
        <w:gridCol w:w="1135"/>
        <w:gridCol w:w="850"/>
        <w:gridCol w:w="849"/>
        <w:gridCol w:w="850"/>
        <w:gridCol w:w="851"/>
        <w:gridCol w:w="850"/>
        <w:gridCol w:w="850"/>
        <w:gridCol w:w="850"/>
        <w:gridCol w:w="1984"/>
      </w:tblGrid>
      <w:tr w:rsidR="009822DF">
        <w:trPr>
          <w:trHeight w:val="2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822DF">
        <w:trPr>
          <w:trHeight w:val="2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занимающихся доставкой продовольственных товаров в социально значимые магазины, расположенные в малонаселенных и труднодоступных населенных пунктах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индивидуальным предпринимателям, занимающимся</w:t>
            </w:r>
            <w:r>
              <w:rPr>
                <w:rFonts w:eastAsia="Tinos"/>
                <w:color w:val="000000"/>
              </w:rPr>
              <w:t xml:space="preserve"> </w:t>
            </w:r>
            <w:r>
              <w:rPr>
                <w:color w:val="000000"/>
              </w:rPr>
              <w:t>доставкой продовольственных товаров в социально значимые</w:t>
            </w:r>
            <w:r>
              <w:rPr>
                <w:rFonts w:eastAsia="Tinos"/>
                <w:color w:val="000000"/>
              </w:rPr>
              <w:t xml:space="preserve"> </w:t>
            </w:r>
            <w:r>
              <w:rPr>
                <w:color w:val="000000"/>
              </w:rPr>
              <w:t>магазины в малонаселённых и труднодоступных населённых пунктах. Компенсация составляет 60% от фактических затрат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822DF">
        <w:trPr>
          <w:trHeight w:val="2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 xml:space="preserve">Субсидия предоставляется  </w:t>
            </w:r>
            <w:r>
              <w:rPr>
                <w:bCs/>
                <w:color w:val="000000"/>
              </w:rPr>
              <w:t>организациям, индивидуальным предпринимателям на приобретение специализированного автотранспорта для мобильной торговли в малонаселённых и (или) труднодоступных населённых пунктах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Субсидия на возмещение части затрат на приобретение специализированного автотранспорта для развития мобильной торговли в малонаселенных и (или) труднодоступных населенных пунктах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Количество единиц специализированного автотранспорта (автолавки)</w:t>
            </w:r>
          </w:p>
        </w:tc>
      </w:tr>
    </w:tbl>
    <w:p w:rsidR="009822DF" w:rsidRDefault="00E3487E">
      <w:pPr>
        <w:jc w:val="center"/>
      </w:pPr>
      <w:r>
        <w:lastRenderedPageBreak/>
        <w:t>42</w:t>
      </w:r>
    </w:p>
    <w:p w:rsidR="009822DF" w:rsidRDefault="009822DF"/>
    <w:tbl>
      <w:tblPr>
        <w:tblW w:w="15488" w:type="dxa"/>
        <w:tblInd w:w="-215" w:type="dxa"/>
        <w:tblLayout w:type="fixed"/>
        <w:tblLook w:val="04A0" w:firstRow="1" w:lastRow="0" w:firstColumn="1" w:lastColumn="0" w:noHBand="0" w:noVBand="1"/>
      </w:tblPr>
      <w:tblGrid>
        <w:gridCol w:w="465"/>
        <w:gridCol w:w="2410"/>
        <w:gridCol w:w="1276"/>
        <w:gridCol w:w="2268"/>
        <w:gridCol w:w="1135"/>
        <w:gridCol w:w="850"/>
        <w:gridCol w:w="849"/>
        <w:gridCol w:w="850"/>
        <w:gridCol w:w="851"/>
        <w:gridCol w:w="850"/>
        <w:gridCol w:w="850"/>
        <w:gridCol w:w="850"/>
        <w:gridCol w:w="1984"/>
      </w:tblGrid>
      <w:tr w:rsidR="009822DF">
        <w:trPr>
          <w:trHeight w:val="31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822DF">
        <w:trPr>
          <w:trHeight w:val="251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 xml:space="preserve">Субсидия предоставляется </w:t>
            </w:r>
            <w:r>
              <w:rPr>
                <w:bCs/>
                <w:color w:val="000000"/>
              </w:rPr>
              <w:t>организациям, индивидуальным предпринимателям на возмещение части затрат за проезд вдоль магистрального газопровода при доставке продовольственных товаров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Субсидия субъектам малого предпринимательства имеющим стационарные торговые объекты и реализующие продовольственные товары, в части компенсации затрат за вдоль трассовый проезд магистрального газопровода СРТО-ТОРЖОК в размере 80% от стоимости проезда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Количество стационарных торговых объектов осуществляющих деятельность на территории поселка Ломоватка</w:t>
            </w:r>
          </w:p>
        </w:tc>
      </w:tr>
      <w:tr w:rsidR="009822DF">
        <w:trPr>
          <w:trHeight w:val="2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widowControl w:val="0"/>
              <w:shd w:val="clear" w:color="auto" w:fill="FFFFFF"/>
              <w:ind w:left="57"/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z w:val="22"/>
                <w:szCs w:val="22"/>
              </w:rPr>
              <w:t>убсидия предоставляется субъектам малого предпринимательства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 возмещение части затрат субъектам при доставке продовольственных товаров автомобильным транспортом в условиях отсутствия паромной переправы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 возмещение части затрат субъектам малого предпринимательства, осуществляющих деятельность по реализации продовольственных товаров в стационарной торговой сети сельсоветов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стационарных торговых объектов осуществляющих деятельность на территории сельсоветов </w:t>
            </w:r>
            <w:proofErr w:type="spellStart"/>
            <w:r>
              <w:rPr>
                <w:color w:val="000000"/>
                <w:sz w:val="22"/>
                <w:szCs w:val="22"/>
              </w:rPr>
              <w:t>Шемогодский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Парфеновский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Покровский, Викторовский, </w:t>
            </w:r>
            <w:proofErr w:type="spellStart"/>
            <w:r>
              <w:rPr>
                <w:color w:val="000000"/>
                <w:sz w:val="22"/>
                <w:szCs w:val="22"/>
              </w:rPr>
              <w:t>Сусоловский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</w:t>
            </w:r>
          </w:p>
        </w:tc>
      </w:tr>
    </w:tbl>
    <w:p w:rsidR="009822DF" w:rsidRDefault="009822DF">
      <w:pPr>
        <w:jc w:val="center"/>
        <w:sectPr w:rsidR="009822DF">
          <w:pgSz w:w="16838" w:h="11906" w:orient="landscape"/>
          <w:pgMar w:top="1828" w:right="1134" w:bottom="851" w:left="1134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43</w:t>
      </w:r>
    </w:p>
    <w:p w:rsidR="009822DF" w:rsidRDefault="009822DF"/>
    <w:tbl>
      <w:tblPr>
        <w:tblW w:w="15488" w:type="dxa"/>
        <w:tblInd w:w="-31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65"/>
        <w:gridCol w:w="2410"/>
        <w:gridCol w:w="1276"/>
        <w:gridCol w:w="2268"/>
        <w:gridCol w:w="1135"/>
        <w:gridCol w:w="850"/>
        <w:gridCol w:w="849"/>
        <w:gridCol w:w="850"/>
        <w:gridCol w:w="851"/>
        <w:gridCol w:w="850"/>
        <w:gridCol w:w="850"/>
        <w:gridCol w:w="850"/>
        <w:gridCol w:w="1984"/>
      </w:tblGrid>
      <w:tr w:rsidR="009822DF">
        <w:trPr>
          <w:trHeight w:val="2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822DF">
        <w:trPr>
          <w:trHeight w:val="2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both"/>
            </w:pPr>
            <w:r>
              <w:rPr>
                <w:color w:val="000000"/>
              </w:rPr>
              <w:t>Субсидия предоставляется субъектам малого предпринимательства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на возмещение части затрат субъектам за услуги паромной переправы при доставке продовольственных товаров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proofErr w:type="spellStart"/>
            <w:r>
              <w:rPr>
                <w:color w:val="000000"/>
              </w:rPr>
              <w:t>Шемогодский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Парфеновский</w:t>
            </w:r>
            <w:proofErr w:type="spellEnd"/>
            <w:r>
              <w:rPr>
                <w:color w:val="000000"/>
              </w:rPr>
              <w:t xml:space="preserve">, Покровский, Викторовский, </w:t>
            </w:r>
            <w:proofErr w:type="spellStart"/>
            <w:r>
              <w:rPr>
                <w:color w:val="000000"/>
              </w:rPr>
              <w:t>Сусоловский</w:t>
            </w:r>
            <w:proofErr w:type="spellEnd"/>
            <w:r>
              <w:rPr>
                <w:color w:val="000000"/>
              </w:rPr>
              <w:t xml:space="preserve"> и поселка городского типа Кузино в условиях отсутствия паромной переправы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поселка городского типа Кузино</w:t>
            </w:r>
          </w:p>
        </w:tc>
      </w:tr>
      <w:tr w:rsidR="009822DF">
        <w:trPr>
          <w:trHeight w:val="2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Субсидия предоставляется субъектам малого предпринимательства на возмещение части затрат на приобретение пунктов быстрого 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 xml:space="preserve">Предоставление субсидии на возмещение части затрат на приобретение </w:t>
            </w:r>
            <w:r>
              <w:rPr>
                <w:color w:val="000000"/>
              </w:rPr>
              <w:t>пунктов быстрого питания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пунктов быстрого питания</w:t>
            </w:r>
          </w:p>
        </w:tc>
      </w:tr>
    </w:tbl>
    <w:p w:rsidR="009822DF" w:rsidRDefault="009822DF"/>
    <w:p w:rsidR="009822DF" w:rsidRDefault="00E3487E">
      <w:pPr>
        <w:spacing w:line="240" w:lineRule="atLeast"/>
        <w:jc w:val="center"/>
      </w:pPr>
      <w:r>
        <w:rPr>
          <w:sz w:val="26"/>
          <w:szCs w:val="26"/>
          <w:lang w:eastAsia="ar-SA"/>
        </w:rPr>
        <w:t>4. Финансовое обеспечение реализации проекта</w:t>
      </w:r>
    </w:p>
    <w:tbl>
      <w:tblPr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9"/>
        <w:gridCol w:w="6740"/>
        <w:gridCol w:w="1162"/>
        <w:gridCol w:w="1137"/>
        <w:gridCol w:w="1132"/>
        <w:gridCol w:w="1131"/>
        <w:gridCol w:w="1096"/>
        <w:gridCol w:w="998"/>
        <w:gridCol w:w="1024"/>
      </w:tblGrid>
      <w:tr w:rsidR="009822DF"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 w:val="22"/>
                <w:lang w:eastAsia="ar-SA"/>
              </w:rPr>
              <w:t>№</w:t>
            </w:r>
          </w:p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 w:val="22"/>
                <w:lang w:eastAsia="ar-SA"/>
              </w:rPr>
              <w:t xml:space="preserve"> </w:t>
            </w:r>
            <w:proofErr w:type="gramStart"/>
            <w:r>
              <w:rPr>
                <w:sz w:val="22"/>
                <w:lang w:eastAsia="ar-SA"/>
              </w:rPr>
              <w:t>п</w:t>
            </w:r>
            <w:proofErr w:type="gramEnd"/>
            <w:r>
              <w:rPr>
                <w:sz w:val="22"/>
                <w:lang w:eastAsia="ar-SA"/>
              </w:rPr>
              <w:t>/п</w:t>
            </w:r>
          </w:p>
        </w:tc>
        <w:tc>
          <w:tcPr>
            <w:tcW w:w="6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 w:val="22"/>
                <w:lang w:eastAsia="ar-SA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 w:val="22"/>
                <w:lang w:eastAsia="ar-SA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 w:val="22"/>
                <w:lang w:eastAsia="ar-SA"/>
              </w:rPr>
              <w:t>Всего</w:t>
            </w:r>
          </w:p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 w:val="22"/>
                <w:lang w:eastAsia="ar-SA"/>
              </w:rPr>
              <w:t>(тыс. рублей)</w:t>
            </w:r>
          </w:p>
        </w:tc>
      </w:tr>
      <w:tr w:rsidR="009822DF">
        <w:trPr>
          <w:trHeight w:val="201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  <w:rPr>
                <w:sz w:val="22"/>
                <w:lang w:eastAsia="ar-SA"/>
              </w:rPr>
            </w:pPr>
          </w:p>
        </w:tc>
        <w:tc>
          <w:tcPr>
            <w:tcW w:w="6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  <w:rPr>
                <w:sz w:val="22"/>
                <w:lang w:eastAsia="ar-S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 w:val="22"/>
                <w:lang w:eastAsia="ar-SA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 w:val="22"/>
                <w:lang w:eastAsia="ar-SA"/>
              </w:rPr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 w:val="22"/>
                <w:lang w:eastAsia="ar-SA"/>
              </w:rPr>
              <w:t>2027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 w:val="22"/>
                <w:lang w:eastAsia="ar-SA"/>
              </w:rPr>
              <w:t>2028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sz w:val="22"/>
                <w:lang w:eastAsia="ar-SA"/>
              </w:rPr>
              <w:t>2029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sz w:val="22"/>
                <w:lang w:eastAsia="ar-SA"/>
              </w:rPr>
              <w:t>2030</w:t>
            </w: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  <w:rPr>
                <w:sz w:val="22"/>
                <w:lang w:eastAsia="ar-SA"/>
              </w:rPr>
            </w:pPr>
          </w:p>
        </w:tc>
      </w:tr>
      <w:tr w:rsidR="009822DF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</w:p>
        </w:tc>
      </w:tr>
      <w:tr w:rsidR="009822DF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</w:rPr>
              <w:t>1</w:t>
            </w:r>
          </w:p>
        </w:tc>
        <w:tc>
          <w:tcPr>
            <w:tcW w:w="144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Субсидия на возмещение части затрат на горюче-смазочные материалы при доставке продовольственных товаров в малонаселенные и (или) труднодоступные населенные пункты</w:t>
            </w:r>
          </w:p>
        </w:tc>
      </w:tr>
      <w:tr w:rsidR="009822DF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1.1.</w:t>
            </w:r>
          </w:p>
        </w:tc>
        <w:tc>
          <w:tcPr>
            <w:tcW w:w="144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both"/>
            </w:pPr>
            <w:r>
              <w:rPr>
                <w:color w:val="000000"/>
              </w:rPr>
              <w:t>Предоставлены субсидии на возмещение части затрат на горюче-смазочные материалы при доставке продовольственных товаров в малонаселенные и (или) труднодоступные населенные пункты</w:t>
            </w:r>
          </w:p>
        </w:tc>
      </w:tr>
    </w:tbl>
    <w:p w:rsidR="009822DF" w:rsidRDefault="009822DF">
      <w:pPr>
        <w:jc w:val="center"/>
        <w:sectPr w:rsidR="009822DF">
          <w:pgSz w:w="16838" w:h="11906" w:orient="landscape"/>
          <w:pgMar w:top="1828" w:right="1134" w:bottom="851" w:left="1134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44</w:t>
      </w:r>
    </w:p>
    <w:p w:rsidR="009822DF" w:rsidRDefault="009822DF">
      <w:pPr>
        <w:jc w:val="center"/>
      </w:pPr>
    </w:p>
    <w:tbl>
      <w:tblPr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6802"/>
        <w:gridCol w:w="786"/>
        <w:gridCol w:w="348"/>
        <w:gridCol w:w="1137"/>
        <w:gridCol w:w="13"/>
        <w:gridCol w:w="74"/>
        <w:gridCol w:w="970"/>
        <w:gridCol w:w="75"/>
        <w:gridCol w:w="1032"/>
        <w:gridCol w:w="102"/>
        <w:gridCol w:w="1096"/>
        <w:gridCol w:w="38"/>
        <w:gridCol w:w="960"/>
        <w:gridCol w:w="32"/>
        <w:gridCol w:w="992"/>
      </w:tblGrid>
      <w:tr w:rsidR="009822D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  <w:rPr>
                <w:shd w:val="clear" w:color="auto" w:fill="FFFFFF"/>
                <w:lang w:eastAsia="ar-SA"/>
              </w:rPr>
            </w:pPr>
            <w:r>
              <w:rPr>
                <w:shd w:val="clear" w:color="auto" w:fill="FFFFFF"/>
                <w:lang w:eastAsia="ar-SA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9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1.1.1.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бюджет округа, в том числе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933,6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509,1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509,1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509,1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2460,9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1.1.1.1.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собственные доходы бюджета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46,7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25,5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25,5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25,5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123,2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1.1.1.2.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субвенции и субсидии регионального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886,9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483,6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483,6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483,6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2337,7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1.1.1.3.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2</w:t>
            </w:r>
          </w:p>
        </w:tc>
        <w:tc>
          <w:tcPr>
            <w:tcW w:w="144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Субсидия на возмещение части затрат организациям любых форм собственности и индивидуальным  предпринимателям, занимающимся доставкой и реализацией продовольственных товаров в малонаселённые и труднодоступные населённые пункты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2.1.</w:t>
            </w:r>
          </w:p>
        </w:tc>
        <w:tc>
          <w:tcPr>
            <w:tcW w:w="144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shd w:val="clear" w:color="auto" w:fill="FFFFFF"/>
              </w:rPr>
              <w:t>Предоставлены субсидии на возмещение части затрат на доставку товаров в социально значимые магазины в малонаселенных и (или) труднодоступных населенных пунктах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2.1.1.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бюджет округа, в том числе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968,4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968,4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2.1.1.1.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собственные доходы бюджета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48,4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48,4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2.1.1.2.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субвенции и субсидии регионального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920,0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920,0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2.1.1.3.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3</w:t>
            </w:r>
          </w:p>
        </w:tc>
        <w:tc>
          <w:tcPr>
            <w:tcW w:w="144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color w:val="000000"/>
              </w:rPr>
              <w:t>Субсидия на возмещение части затрат организациям любых форм собственности и индивидуальным предпринимателям, занимающимся</w:t>
            </w:r>
            <w:r>
              <w:rPr>
                <w:rFonts w:eastAsia="Tinos"/>
                <w:color w:val="000000"/>
              </w:rPr>
              <w:t xml:space="preserve"> </w:t>
            </w:r>
            <w:r>
              <w:rPr>
                <w:color w:val="000000"/>
              </w:rPr>
              <w:t>доставкой продовольственных товаров в социально значимые</w:t>
            </w:r>
            <w:r>
              <w:rPr>
                <w:rFonts w:eastAsia="Tinos"/>
                <w:color w:val="000000"/>
              </w:rPr>
              <w:t xml:space="preserve"> </w:t>
            </w:r>
            <w:r>
              <w:rPr>
                <w:color w:val="000000"/>
              </w:rPr>
              <w:t>магазины в малонаселённых и труднодоступных населённых пунктах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3.1.</w:t>
            </w:r>
          </w:p>
        </w:tc>
        <w:tc>
          <w:tcPr>
            <w:tcW w:w="144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Предоставлены субсидии на возмещение части затрат на приобретение специализированного автотранспорта для развития мобильной торговли в малонаселенных и (или) труднодоступных населенных пунктах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3.1.1.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бюджет округа, в том числе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2519,0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2519,0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3.1.1.1.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собственные доходы бюджета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832,20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832,20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3.1.1.2.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субвенции и субсидии регионального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1686,80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1686,80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3.1.1.3.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4</w:t>
            </w:r>
          </w:p>
        </w:tc>
        <w:tc>
          <w:tcPr>
            <w:tcW w:w="144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Субсидия на возмещение части затрат за проезд вдоль магистрального газопровода при доставке продовольственных товаров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4.1.</w:t>
            </w:r>
          </w:p>
        </w:tc>
        <w:tc>
          <w:tcPr>
            <w:tcW w:w="144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>Предоставлены субсидии на возмещение части затрат за проезд вдоль магистрального газопровода при доставке продовольственных товаров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4.1.1.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бюджет округа, в том числе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426,0</w:t>
            </w:r>
          </w:p>
        </w:tc>
        <w:tc>
          <w:tcPr>
            <w:tcW w:w="1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300,0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726,0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4.1.1.1.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собственные доходы бюджета округа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426,0</w:t>
            </w:r>
          </w:p>
        </w:tc>
        <w:tc>
          <w:tcPr>
            <w:tcW w:w="1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726,0</w:t>
            </w:r>
          </w:p>
        </w:tc>
      </w:tr>
      <w:tr w:rsidR="009822DF">
        <w:trPr>
          <w:trHeight w:val="1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4.1.1.2.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субвенции и субсидии регионального бюджета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4.1.1.3.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безвозмездные поступления физических и юридических лиц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</w:tbl>
    <w:p w:rsidR="009822DF" w:rsidRDefault="009822DF">
      <w:pPr>
        <w:sectPr w:rsidR="009822DF">
          <w:pgSz w:w="16838" w:h="11906" w:orient="landscape"/>
          <w:pgMar w:top="1828" w:right="1134" w:bottom="851" w:left="1134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45</w:t>
      </w:r>
    </w:p>
    <w:p w:rsidR="009822DF" w:rsidRDefault="009822DF">
      <w:pPr>
        <w:jc w:val="center"/>
      </w:pPr>
    </w:p>
    <w:tbl>
      <w:tblPr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6660"/>
        <w:gridCol w:w="1134"/>
        <w:gridCol w:w="1418"/>
        <w:gridCol w:w="993"/>
        <w:gridCol w:w="1134"/>
        <w:gridCol w:w="1134"/>
        <w:gridCol w:w="14"/>
        <w:gridCol w:w="929"/>
        <w:gridCol w:w="49"/>
        <w:gridCol w:w="992"/>
      </w:tblGrid>
      <w:tr w:rsidR="009822D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6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5</w:t>
            </w:r>
          </w:p>
        </w:tc>
        <w:tc>
          <w:tcPr>
            <w:tcW w:w="14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Субсидия на возмещение части затрат на горюче-смазочные материалы при доставке продовольственных товаров автомобильным транспортом в условиях отсутствия паромной переправы</w:t>
            </w:r>
          </w:p>
        </w:tc>
      </w:tr>
      <w:tr w:rsidR="009822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5.1.</w:t>
            </w:r>
          </w:p>
        </w:tc>
        <w:tc>
          <w:tcPr>
            <w:tcW w:w="14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both"/>
            </w:pPr>
            <w:r>
              <w:rPr>
                <w:shd w:val="clear" w:color="auto" w:fill="FFFFFF"/>
              </w:rPr>
              <w:t>Предоставлены субсидии на возмещение части затрат на горюче-смазочные материалы при доставке продовольственных товаров автомобильным транспортом  в условиях отсутствия паромной переправы</w:t>
            </w:r>
          </w:p>
        </w:tc>
      </w:tr>
      <w:tr w:rsidR="009822DF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5.1.1.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бюджет округа,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5.1.1.1.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5.1.1.2.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субвенции и субсидии регионального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5.1.1.3.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6</w:t>
            </w:r>
          </w:p>
        </w:tc>
        <w:tc>
          <w:tcPr>
            <w:tcW w:w="14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Субсидия возмещение части затрат за услуги паромной переправы при доставке продовольственных товаров автомобильным транспортом</w:t>
            </w:r>
          </w:p>
        </w:tc>
      </w:tr>
      <w:tr w:rsidR="009822DF">
        <w:trPr>
          <w:trHeight w:val="4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6.1.</w:t>
            </w:r>
          </w:p>
        </w:tc>
        <w:tc>
          <w:tcPr>
            <w:tcW w:w="14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both"/>
            </w:pPr>
            <w:r>
              <w:rPr>
                <w:color w:val="000000"/>
                <w:shd w:val="clear" w:color="auto" w:fill="FFFFFF"/>
              </w:rPr>
              <w:t>Предоставлены субсидии возмещение части затрат за услуги паромной переправы при доставке продовольственных товаров автомобильным транспортом</w:t>
            </w:r>
          </w:p>
        </w:tc>
      </w:tr>
      <w:tr w:rsidR="009822DF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6.1.1.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бюджет округа,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6.1.1.1.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6.1.1.2.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субвенции и субсидии регионального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6.1.1.3.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shd w:val="clear" w:color="auto" w:fill="FFFFFF"/>
                <w:lang w:eastAsia="ar-SA"/>
              </w:rPr>
              <w:t>7</w:t>
            </w:r>
          </w:p>
        </w:tc>
        <w:tc>
          <w:tcPr>
            <w:tcW w:w="1445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color w:val="000000"/>
              </w:rPr>
              <w:t>Субсидия предоставляется субъектам малого предпринимательства на возмещение части затрат на приобретение пунктов быстрого питания</w:t>
            </w:r>
          </w:p>
        </w:tc>
      </w:tr>
      <w:tr w:rsidR="009822DF"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  <w:rPr>
                <w:shd w:val="clear" w:color="auto" w:fill="FFFFFF"/>
                <w:lang w:eastAsia="ar-SA"/>
              </w:rPr>
            </w:pPr>
            <w:r>
              <w:rPr>
                <w:shd w:val="clear" w:color="auto" w:fill="FFFFFF"/>
                <w:lang w:eastAsia="ar-SA"/>
              </w:rPr>
              <w:t>7.1.</w:t>
            </w:r>
          </w:p>
        </w:tc>
        <w:tc>
          <w:tcPr>
            <w:tcW w:w="1445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t xml:space="preserve">Предоставление субсидии на возмещение части затрат на приобретение </w:t>
            </w:r>
            <w:r>
              <w:rPr>
                <w:color w:val="000000"/>
              </w:rPr>
              <w:t>пунктов быстрого питания</w:t>
            </w:r>
          </w:p>
        </w:tc>
      </w:tr>
      <w:tr w:rsidR="009822DF">
        <w:trPr>
          <w:trHeight w:val="298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7.1.1.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бюджет округа, в том числе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550,0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550,0</w:t>
            </w:r>
          </w:p>
        </w:tc>
      </w:tr>
      <w:tr w:rsidR="009822DF"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7.1.1.1.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110,0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110,0</w:t>
            </w:r>
          </w:p>
        </w:tc>
      </w:tr>
      <w:tr w:rsidR="009822DF"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7.1.1.2.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субвенции и субсидии регионального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440,0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440,0</w:t>
            </w:r>
          </w:p>
        </w:tc>
      </w:tr>
      <w:tr w:rsidR="009822DF"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7.1.1.3.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7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бюджет округа, в том числе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5397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809,1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509,1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509,1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7224,3</w:t>
            </w:r>
          </w:p>
        </w:tc>
      </w:tr>
      <w:tr w:rsidR="009822DF">
        <w:tc>
          <w:tcPr>
            <w:tcW w:w="7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1463,3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325,5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25,5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25,5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1839,8</w:t>
            </w:r>
          </w:p>
        </w:tc>
      </w:tr>
      <w:tr w:rsidR="009822DF">
        <w:tc>
          <w:tcPr>
            <w:tcW w:w="7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субвенции и субсидии регионального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3933,7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483,6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483,6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483,6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5384,5</w:t>
            </w:r>
          </w:p>
        </w:tc>
      </w:tr>
      <w:tr w:rsidR="009822DF">
        <w:tc>
          <w:tcPr>
            <w:tcW w:w="7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both"/>
            </w:pPr>
            <w:r>
              <w:rPr>
                <w:lang w:eastAsia="ar-SA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0,0</w:t>
            </w:r>
          </w:p>
        </w:tc>
      </w:tr>
    </w:tbl>
    <w:p w:rsidR="009822DF" w:rsidRDefault="009822DF">
      <w:pPr>
        <w:jc w:val="center"/>
      </w:pPr>
    </w:p>
    <w:p w:rsidR="009822DF" w:rsidRDefault="009822DF">
      <w:pPr>
        <w:jc w:val="center"/>
        <w:sectPr w:rsidR="009822DF">
          <w:pgSz w:w="16838" w:h="11906" w:orient="landscape"/>
          <w:pgMar w:top="1828" w:right="1134" w:bottom="851" w:left="1134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46</w:t>
      </w:r>
    </w:p>
    <w:p w:rsidR="009822DF" w:rsidRDefault="009822DF">
      <w:pPr>
        <w:rPr>
          <w:sz w:val="26"/>
          <w:szCs w:val="26"/>
        </w:rPr>
      </w:pPr>
    </w:p>
    <w:p w:rsidR="009822DF" w:rsidRDefault="00E3487E">
      <w:pPr>
        <w:shd w:val="clear" w:color="auto" w:fill="FFFFFF"/>
        <w:jc w:val="center"/>
      </w:pPr>
      <w:r>
        <w:rPr>
          <w:sz w:val="26"/>
          <w:szCs w:val="26"/>
        </w:rPr>
        <w:t>5. Прогнозная (справочная) оценка объемов привлечения</w:t>
      </w:r>
    </w:p>
    <w:p w:rsidR="009822DF" w:rsidRDefault="00E3487E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средств регионального бюджета, физических и юридических лиц на решение задач проекта</w:t>
      </w:r>
    </w:p>
    <w:tbl>
      <w:tblPr>
        <w:tblW w:w="15227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6521"/>
        <w:gridCol w:w="1133"/>
        <w:gridCol w:w="1134"/>
        <w:gridCol w:w="1133"/>
        <w:gridCol w:w="1136"/>
        <w:gridCol w:w="1083"/>
        <w:gridCol w:w="1160"/>
        <w:gridCol w:w="1156"/>
      </w:tblGrid>
      <w:tr w:rsidR="009822DF">
        <w:trPr>
          <w:trHeight w:val="23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№</w:t>
            </w:r>
          </w:p>
          <w:p w:rsidR="009822DF" w:rsidRDefault="00E3487E">
            <w:pPr>
              <w:widowControl w:val="0"/>
              <w:shd w:val="clear" w:color="auto" w:fill="FFFFFF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6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Оценка расходов (тыс. руб.)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Всего</w:t>
            </w:r>
          </w:p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(тыс. рублей)</w:t>
            </w:r>
          </w:p>
        </w:tc>
      </w:tr>
      <w:tr w:rsidR="009822DF">
        <w:trPr>
          <w:trHeight w:val="23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9822DF" w:rsidRDefault="009822DF">
            <w:pPr>
              <w:widowControl w:val="0"/>
            </w:pP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9822DF" w:rsidRDefault="009822DF">
            <w:pPr>
              <w:widowControl w:val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2027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9822DF" w:rsidRDefault="00E3487E">
            <w:pPr>
              <w:jc w:val="center"/>
            </w:pPr>
            <w:r>
              <w:t>2028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9822DF" w:rsidRDefault="00E3487E">
            <w:pPr>
              <w:jc w:val="center"/>
            </w:pPr>
            <w:r>
              <w:t>2029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9822DF" w:rsidRDefault="00E3487E">
            <w:pPr>
              <w:jc w:val="center"/>
            </w:pPr>
            <w:r>
              <w:t>2030</w:t>
            </w: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9822DF" w:rsidRDefault="009822DF">
            <w:pPr>
              <w:widowControl w:val="0"/>
            </w:pP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9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14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Предоставление субсидии на возмещение части затрат за услуги паромной переправы при доставке продовольственных товаров автомобильным транспортом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1.1.1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1.1.2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14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Предоставление субсидии на возмещение части затрат на горюче-смазочные материалы при доставке продовольственных товаров автомобильным транспортом в условиях отсутствия паромной переправы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2.1.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2.1.1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2.1.2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4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Субсидия на возмещение части затрат организациям любых форм собственности и индивидуальным  предпринимателям, занимающимся доставкой и реализацией продовольственных товаров в малонаселённые и труднодоступные населённые пункты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3.1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886,9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483,6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483,6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483,6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2337,7,0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3.1.1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886,9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483,6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483,6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483,6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2337,7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3.1.2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4.</w:t>
            </w:r>
          </w:p>
        </w:tc>
        <w:tc>
          <w:tcPr>
            <w:tcW w:w="14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Предоставление субсидии на возмещение части затрат на приобретение специализированного автотранспорта для развития мобильной торговли в малонаселенных и (или) труднодоступных населенных пунктах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4.1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1686,8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1686,8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4.1.1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1686,8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1686,8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4.1.2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14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color w:val="000000"/>
              </w:rPr>
              <w:t>Субсидия на возмещение части затрат организациям любых форм собственности и индивидуальным предпринимателям, занимающимся</w:t>
            </w:r>
            <w:r>
              <w:rPr>
                <w:rFonts w:eastAsia="Tinos"/>
                <w:color w:val="000000"/>
              </w:rPr>
              <w:t xml:space="preserve"> </w:t>
            </w:r>
            <w:r>
              <w:rPr>
                <w:color w:val="000000"/>
              </w:rPr>
              <w:t>доставкой продовольственных товаров в социально значимые</w:t>
            </w:r>
            <w:r>
              <w:rPr>
                <w:rFonts w:eastAsia="Tinos"/>
                <w:color w:val="000000"/>
              </w:rPr>
              <w:t xml:space="preserve"> </w:t>
            </w:r>
            <w:r>
              <w:rPr>
                <w:color w:val="000000"/>
              </w:rPr>
              <w:t>магазины в малонаселённых и труднодоступных населённых пунктах</w:t>
            </w:r>
          </w:p>
        </w:tc>
      </w:tr>
    </w:tbl>
    <w:p w:rsidR="009822DF" w:rsidRDefault="009822DF">
      <w:pPr>
        <w:sectPr w:rsidR="009822DF">
          <w:pgSz w:w="16838" w:h="11906" w:orient="landscape"/>
          <w:pgMar w:top="1828" w:right="1134" w:bottom="851" w:left="1134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47</w:t>
      </w:r>
    </w:p>
    <w:p w:rsidR="009822DF" w:rsidRDefault="009822DF">
      <w:pPr>
        <w:jc w:val="center"/>
      </w:pPr>
    </w:p>
    <w:tbl>
      <w:tblPr>
        <w:tblW w:w="15227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6375"/>
        <w:gridCol w:w="142"/>
        <w:gridCol w:w="992"/>
        <w:gridCol w:w="141"/>
        <w:gridCol w:w="993"/>
        <w:gridCol w:w="141"/>
        <w:gridCol w:w="993"/>
        <w:gridCol w:w="140"/>
        <w:gridCol w:w="994"/>
        <w:gridCol w:w="142"/>
        <w:gridCol w:w="1136"/>
        <w:gridCol w:w="1134"/>
        <w:gridCol w:w="1134"/>
      </w:tblGrid>
      <w:tr w:rsidR="009822DF">
        <w:trPr>
          <w:trHeight w:val="276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6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7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9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5.1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всего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920,0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920,0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5.1.1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920,0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920,0</w:t>
            </w:r>
          </w:p>
        </w:tc>
      </w:tr>
      <w:tr w:rsidR="009822DF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5.1.2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внебюджетные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144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Предоставление </w:t>
            </w:r>
            <w:r>
              <w:rPr>
                <w:rFonts w:eastAsia="Liberation Serif"/>
                <w:color w:val="000000"/>
                <w:sz w:val="22"/>
                <w:szCs w:val="22"/>
                <w:shd w:val="clear" w:color="auto" w:fill="FFFFFF"/>
              </w:rPr>
              <w:t>субсидии на возмещение части  затрат за проезд вдоль магистрального газопровода при доставке продовольственных товаров</w:t>
            </w:r>
          </w:p>
        </w:tc>
      </w:tr>
      <w:tr w:rsidR="009822DF">
        <w:trPr>
          <w:trHeight w:val="2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6.1.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9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6.1.1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6.1.2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7.</w:t>
            </w:r>
          </w:p>
        </w:tc>
        <w:tc>
          <w:tcPr>
            <w:tcW w:w="144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spacing w:line="240" w:lineRule="atLeast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Предоставлены субсидии  на возмещение части затрат на приобретение мобильных пунктов быстрого питания</w:t>
            </w:r>
          </w:p>
        </w:tc>
      </w:tr>
      <w:tr w:rsidR="009822DF">
        <w:trPr>
          <w:trHeight w:val="2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7.1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440,0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440,0</w:t>
            </w:r>
          </w:p>
        </w:tc>
      </w:tr>
      <w:tr w:rsidR="009822DF">
        <w:trPr>
          <w:trHeight w:val="2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7.1.1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440,0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440,0</w:t>
            </w:r>
          </w:p>
        </w:tc>
      </w:tr>
      <w:tr w:rsidR="009822DF">
        <w:trPr>
          <w:trHeight w:val="2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7.1.2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 xml:space="preserve"> Итого по проекту: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0,0</w:t>
            </w:r>
          </w:p>
        </w:tc>
      </w:tr>
    </w:tbl>
    <w:p w:rsidR="009822DF" w:rsidRDefault="009822DF">
      <w:pPr>
        <w:spacing w:line="240" w:lineRule="atLeast"/>
        <w:jc w:val="center"/>
        <w:rPr>
          <w:sz w:val="10"/>
          <w:szCs w:val="10"/>
        </w:rPr>
      </w:pPr>
    </w:p>
    <w:p w:rsidR="009822DF" w:rsidRDefault="00E3487E">
      <w:pPr>
        <w:spacing w:line="240" w:lineRule="atLeast"/>
        <w:jc w:val="center"/>
        <w:rPr>
          <w:sz w:val="16"/>
          <w:szCs w:val="16"/>
          <w:lang w:eastAsia="ar-SA"/>
        </w:rPr>
      </w:pPr>
      <w:r>
        <w:rPr>
          <w:sz w:val="26"/>
          <w:szCs w:val="26"/>
          <w:lang w:eastAsia="ar-SA"/>
        </w:rPr>
        <w:t>6. Участники проекта</w:t>
      </w:r>
    </w:p>
    <w:tbl>
      <w:tblPr>
        <w:tblW w:w="15273" w:type="dxa"/>
        <w:tblLayout w:type="fixed"/>
        <w:tblLook w:val="04A0" w:firstRow="1" w:lastRow="0" w:firstColumn="1" w:lastColumn="0" w:noHBand="0" w:noVBand="1"/>
      </w:tblPr>
      <w:tblGrid>
        <w:gridCol w:w="816"/>
        <w:gridCol w:w="1844"/>
        <w:gridCol w:w="2267"/>
        <w:gridCol w:w="5669"/>
        <w:gridCol w:w="2976"/>
        <w:gridCol w:w="1701"/>
      </w:tblGrid>
      <w:tr w:rsidR="009822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 xml:space="preserve">№ </w:t>
            </w:r>
            <w:proofErr w:type="gramStart"/>
            <w:r>
              <w:rPr>
                <w:lang w:eastAsia="ar-SA"/>
              </w:rPr>
              <w:t>п</w:t>
            </w:r>
            <w:proofErr w:type="gramEnd"/>
            <w:r>
              <w:rPr>
                <w:lang w:eastAsia="ar-SA"/>
              </w:rPr>
              <w:t>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Роль в проекте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Фамилия, инициалы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Должность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Непосредственный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Занятость</w:t>
            </w:r>
          </w:p>
          <w:p w:rsidR="009822DF" w:rsidRDefault="00E3487E">
            <w:pPr>
              <w:widowControl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в проекте </w:t>
            </w:r>
            <w:r>
              <w:rPr>
                <w:sz w:val="20"/>
                <w:szCs w:val="20"/>
                <w:lang w:eastAsia="ar-SA"/>
              </w:rPr>
              <w:t>(</w:t>
            </w:r>
            <w:proofErr w:type="gramStart"/>
            <w:r>
              <w:rPr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%)</w:t>
            </w:r>
          </w:p>
        </w:tc>
      </w:tr>
      <w:tr w:rsidR="009822DF">
        <w:trPr>
          <w:trHeight w:val="1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6</w:t>
            </w:r>
          </w:p>
        </w:tc>
      </w:tr>
      <w:tr w:rsidR="009822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Руководитель проекта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Парфенова Нина Альбертовна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both"/>
            </w:pPr>
            <w:r>
              <w:t>начальник управления экономического развития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t>Быков И. 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30</w:t>
            </w:r>
          </w:p>
        </w:tc>
      </w:tr>
      <w:tr w:rsidR="009822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Администратор проекта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</w:rPr>
              <w:t>Гладышева О.В.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заместитель начальника управления экономического развития, начальник отдела экономики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t>начальник управления экономического развития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25</w:t>
            </w:r>
          </w:p>
        </w:tc>
      </w:tr>
      <w:tr w:rsidR="009822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3</w:t>
            </w:r>
          </w:p>
        </w:tc>
        <w:tc>
          <w:tcPr>
            <w:tcW w:w="14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</w:pPr>
            <w:r>
              <w:rPr>
                <w:lang w:eastAsia="ar-SA"/>
              </w:rPr>
              <w:t>Участники проекта</w:t>
            </w:r>
          </w:p>
        </w:tc>
      </w:tr>
      <w:tr w:rsidR="009822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3.1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color w:val="000000"/>
              </w:rPr>
              <w:t>Удальцова И. Н.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</w:pPr>
            <w:r>
              <w:rPr>
                <w:iCs/>
                <w:color w:val="000000"/>
              </w:rPr>
              <w:t>начальник отдела потребительского рынка управления экономического развития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начальник управления экономического развития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t>25</w:t>
            </w:r>
          </w:p>
        </w:tc>
      </w:tr>
      <w:tr w:rsidR="009822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  <w:rPr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Беляева Н.С.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</w:pPr>
            <w:r>
              <w:rPr>
                <w:lang w:eastAsia="ar-SA"/>
              </w:rPr>
              <w:t>менеджер отдела экономики управления экономического развития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начальник управления экономического развития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lang w:eastAsia="ar-SA"/>
              </w:rPr>
              <w:t>5</w:t>
            </w:r>
          </w:p>
        </w:tc>
      </w:tr>
      <w:tr w:rsidR="009822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  <w:rPr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Аверина Л. Н.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менеджер отдела потребительского рынка управления экономического развития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начальник управления экономического развития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t>15</w:t>
            </w:r>
          </w:p>
        </w:tc>
      </w:tr>
    </w:tbl>
    <w:p w:rsidR="009822DF" w:rsidRDefault="009822DF">
      <w:pPr>
        <w:jc w:val="center"/>
        <w:sectPr w:rsidR="009822DF">
          <w:pgSz w:w="16838" w:h="11906" w:orient="landscape"/>
          <w:pgMar w:top="1828" w:right="1134" w:bottom="851" w:left="1134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48</w:t>
      </w:r>
    </w:p>
    <w:p w:rsidR="009822DF" w:rsidRDefault="009822DF"/>
    <w:p w:rsidR="009822DF" w:rsidRDefault="00E3487E">
      <w:pPr>
        <w:jc w:val="center"/>
      </w:pPr>
      <w:r>
        <w:rPr>
          <w:sz w:val="26"/>
          <w:szCs w:val="26"/>
          <w:lang w:eastAsia="ar-SA"/>
        </w:rPr>
        <w:t xml:space="preserve">7. </w:t>
      </w:r>
      <w:r>
        <w:rPr>
          <w:sz w:val="26"/>
          <w:szCs w:val="26"/>
        </w:rPr>
        <w:t xml:space="preserve">Сведения о порядке сбора информации и методике расчета показателей проекта </w:t>
      </w:r>
    </w:p>
    <w:p w:rsidR="009822DF" w:rsidRDefault="009822DF">
      <w:pPr>
        <w:spacing w:line="240" w:lineRule="atLeast"/>
        <w:jc w:val="center"/>
        <w:rPr>
          <w:sz w:val="28"/>
          <w:szCs w:val="28"/>
          <w:lang w:eastAsia="ar-SA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74"/>
        <w:gridCol w:w="2693"/>
        <w:gridCol w:w="850"/>
        <w:gridCol w:w="1276"/>
        <w:gridCol w:w="1164"/>
        <w:gridCol w:w="1529"/>
        <w:gridCol w:w="1276"/>
        <w:gridCol w:w="4404"/>
        <w:gridCol w:w="1410"/>
      </w:tblGrid>
      <w:tr w:rsidR="009822DF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 xml:space="preserve">№ </w:t>
            </w:r>
            <w:proofErr w:type="gramStart"/>
            <w:r>
              <w:rPr>
                <w:sz w:val="22"/>
                <w:lang w:eastAsia="ar-SA"/>
              </w:rPr>
              <w:t>п</w:t>
            </w:r>
            <w:proofErr w:type="gramEnd"/>
            <w:r>
              <w:rPr>
                <w:sz w:val="22"/>
                <w:lang w:eastAsia="ar-SA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 xml:space="preserve">Единица измерения </w:t>
            </w:r>
            <w:r>
              <w:rPr>
                <w:sz w:val="20"/>
                <w:szCs w:val="20"/>
                <w:lang w:eastAsia="ar-SA"/>
              </w:rPr>
              <w:t>(по ОКЕИ)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Тип  показателя (возрастающий, убывающий)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Метод расчета (накопительный, дискретный)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Алгоритм формирования (формула) и пояснения к показателю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Показатели, используемые в формуле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Метод сбора информации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Ответственный</w:t>
            </w:r>
          </w:p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за сбор информации</w:t>
            </w:r>
          </w:p>
        </w:tc>
      </w:tr>
      <w:tr w:rsidR="009822DF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9</w:t>
            </w:r>
          </w:p>
        </w:tc>
      </w:tr>
      <w:tr w:rsidR="009822DF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 xml:space="preserve">Численность занятых в сфере малого и среднего </w:t>
            </w:r>
            <w:proofErr w:type="spellStart"/>
            <w:proofErr w:type="gramStart"/>
            <w:r>
              <w:t>предприни</w:t>
            </w:r>
            <w:r w:rsidR="00AC45EA">
              <w:t>-</w:t>
            </w:r>
            <w:r>
              <w:t>мательства</w:t>
            </w:r>
            <w:proofErr w:type="spellEnd"/>
            <w:proofErr w:type="gramEnd"/>
            <w:r>
              <w:t>, включая индивидуальных предпринимателей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lang w:eastAsia="ar-SA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lang w:eastAsia="ar-SA"/>
              </w:rPr>
              <w:t>возрастающий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дискретный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в соответствии с приказом Минэкономразвития России от 1 ноября 2022 года № 594 «Об утверждении методики расчета показателя «Численность занятых в сфере малого и среднего предпринимательства, включая индивидуальных предпринимателей» федерального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управление экономического развития</w:t>
            </w:r>
          </w:p>
        </w:tc>
      </w:tr>
      <w:tr w:rsidR="009822DF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lang w:eastAsia="ar-SA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 xml:space="preserve">Количество </w:t>
            </w:r>
            <w:proofErr w:type="spellStart"/>
            <w:proofErr w:type="gramStart"/>
            <w:r>
              <w:rPr>
                <w:color w:val="000000"/>
              </w:rPr>
              <w:t>малона</w:t>
            </w:r>
            <w:proofErr w:type="spellEnd"/>
            <w:r w:rsidR="00AC45EA">
              <w:rPr>
                <w:color w:val="000000"/>
              </w:rPr>
              <w:t>-</w:t>
            </w:r>
            <w:r>
              <w:rPr>
                <w:color w:val="000000"/>
              </w:rPr>
              <w:t>селенных</w:t>
            </w:r>
            <w:proofErr w:type="gramEnd"/>
            <w:r>
              <w:rPr>
                <w:color w:val="000000"/>
              </w:rPr>
              <w:t xml:space="preserve"> и (или)</w:t>
            </w:r>
            <w:r w:rsidR="00AC45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труднодоступных населенных пунктов, охваченных услугами мобильной торговли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убывающий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дискретный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управление экономического развития</w:t>
            </w:r>
          </w:p>
        </w:tc>
      </w:tr>
    </w:tbl>
    <w:p w:rsidR="009822DF" w:rsidRDefault="00E3487E">
      <w:r>
        <w:br w:type="page" w:clear="all"/>
      </w:r>
    </w:p>
    <w:p w:rsidR="009822DF" w:rsidRDefault="00E3487E">
      <w:pPr>
        <w:jc w:val="center"/>
      </w:pPr>
      <w:r>
        <w:lastRenderedPageBreak/>
        <w:t>49</w:t>
      </w:r>
    </w:p>
    <w:p w:rsidR="009822DF" w:rsidRDefault="009822DF"/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74"/>
        <w:gridCol w:w="2974"/>
        <w:gridCol w:w="851"/>
        <w:gridCol w:w="1560"/>
        <w:gridCol w:w="1558"/>
        <w:gridCol w:w="851"/>
        <w:gridCol w:w="849"/>
        <w:gridCol w:w="4544"/>
        <w:gridCol w:w="1415"/>
      </w:tblGrid>
      <w:tr w:rsidR="009822DF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7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  <w:lang w:eastAsia="ar-SA"/>
              </w:rPr>
              <w:t>9</w:t>
            </w:r>
          </w:p>
        </w:tc>
      </w:tr>
      <w:tr w:rsidR="009822DF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lang w:eastAsia="ar-SA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Количество социально значимых магазинов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убывающий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дискретный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управление экономического развития</w:t>
            </w:r>
          </w:p>
        </w:tc>
      </w:tr>
      <w:tr w:rsidR="009822DF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lang w:eastAsia="ar-SA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Количество единиц специализированного автотранспорта (автолавки)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дискретный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дискретный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Отдел потребительского рынка управления экономического развития</w:t>
            </w:r>
          </w:p>
        </w:tc>
      </w:tr>
      <w:tr w:rsidR="009822DF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lang w:eastAsia="ar-SA"/>
              </w:rPr>
              <w:t>5.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Количество стационарных торговых объектов осуществляющих деятельность на территории поселка Ломоватка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убывающий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дискретный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</w:tr>
      <w:tr w:rsidR="009822DF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lang w:eastAsia="ar-SA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 xml:space="preserve">Количество стационарных торговых объектов осуществляющих деятельность на территории сельсоветов </w:t>
            </w:r>
            <w:proofErr w:type="spellStart"/>
            <w:r>
              <w:rPr>
                <w:color w:val="000000"/>
              </w:rPr>
              <w:t>Шемогодский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Парфеновский</w:t>
            </w:r>
            <w:proofErr w:type="spellEnd"/>
            <w:r>
              <w:rPr>
                <w:color w:val="000000"/>
              </w:rPr>
              <w:t xml:space="preserve">, Покровский, Викторовский, </w:t>
            </w:r>
            <w:proofErr w:type="spellStart"/>
            <w:r>
              <w:rPr>
                <w:color w:val="000000"/>
              </w:rPr>
              <w:t>Сусоловский</w:t>
            </w:r>
            <w:proofErr w:type="spellEnd"/>
            <w:r>
              <w:rPr>
                <w:color w:val="000000"/>
              </w:rPr>
              <w:t xml:space="preserve"> и поселка городского типа Кузино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убывающий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дискретный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</w:tr>
      <w:tr w:rsidR="009822DF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пунктов быстрого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дискретный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дискретный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</w:pPr>
          </w:p>
        </w:tc>
      </w:tr>
    </w:tbl>
    <w:p w:rsidR="009822DF" w:rsidRDefault="009822DF">
      <w:pPr>
        <w:sectPr w:rsidR="009822DF">
          <w:pgSz w:w="16838" w:h="11906" w:orient="landscape"/>
          <w:pgMar w:top="1828" w:right="1134" w:bottom="851" w:left="1134" w:header="253" w:footer="720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50</w:t>
      </w:r>
    </w:p>
    <w:p w:rsidR="009822DF" w:rsidRDefault="009822DF">
      <w:pPr>
        <w:widowControl w:val="0"/>
      </w:pPr>
    </w:p>
    <w:p w:rsidR="009822DF" w:rsidRDefault="00E3487E">
      <w:pPr>
        <w:widowControl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ПАСПОРТ </w:t>
      </w:r>
    </w:p>
    <w:p w:rsidR="009822DF" w:rsidRDefault="00E3487E">
      <w:pPr>
        <w:widowControl w:val="0"/>
        <w:jc w:val="center"/>
      </w:pPr>
      <w:r>
        <w:rPr>
          <w:b/>
          <w:bCs/>
          <w:color w:val="000000"/>
          <w:sz w:val="26"/>
          <w:szCs w:val="26"/>
          <w:shd w:val="clear" w:color="auto" w:fill="FFFFFF"/>
        </w:rPr>
        <w:t xml:space="preserve">муниципального проекта, </w:t>
      </w:r>
    </w:p>
    <w:p w:rsidR="009822DF" w:rsidRDefault="00E3487E">
      <w:pPr>
        <w:widowControl w:val="0"/>
        <w:jc w:val="center"/>
      </w:pPr>
      <w:r>
        <w:rPr>
          <w:b/>
          <w:bCs/>
          <w:color w:val="000000"/>
          <w:sz w:val="26"/>
          <w:szCs w:val="26"/>
          <w:shd w:val="clear" w:color="auto" w:fill="FFFFFF"/>
        </w:rPr>
        <w:t xml:space="preserve">не </w:t>
      </w:r>
      <w:proofErr w:type="gramStart"/>
      <w:r>
        <w:rPr>
          <w:b/>
          <w:bCs/>
          <w:color w:val="000000"/>
          <w:sz w:val="26"/>
          <w:szCs w:val="26"/>
          <w:shd w:val="clear" w:color="auto" w:fill="FFFFFF"/>
        </w:rPr>
        <w:t>связанного</w:t>
      </w:r>
      <w:proofErr w:type="gramEnd"/>
      <w:r>
        <w:rPr>
          <w:b/>
          <w:bCs/>
          <w:color w:val="000000"/>
          <w:sz w:val="26"/>
          <w:szCs w:val="26"/>
          <w:shd w:val="clear" w:color="auto" w:fill="FFFFFF"/>
        </w:rPr>
        <w:t xml:space="preserve"> с региональным проектом,</w:t>
      </w:r>
    </w:p>
    <w:p w:rsidR="009822DF" w:rsidRDefault="00E3487E">
      <w:pPr>
        <w:widowControl w:val="0"/>
        <w:jc w:val="center"/>
      </w:pPr>
      <w:r>
        <w:rPr>
          <w:b/>
          <w:bCs/>
          <w:color w:val="000000"/>
          <w:sz w:val="26"/>
          <w:szCs w:val="26"/>
          <w:shd w:val="clear" w:color="auto" w:fill="FFFFFF"/>
        </w:rPr>
        <w:t xml:space="preserve"> «Организация и проведение конкурса профессионального мастерства</w:t>
      </w:r>
    </w:p>
    <w:p w:rsidR="009822DF" w:rsidRDefault="00E3487E">
      <w:pPr>
        <w:widowControl w:val="0"/>
        <w:jc w:val="center"/>
      </w:pPr>
      <w:r>
        <w:rPr>
          <w:b/>
          <w:bCs/>
          <w:color w:val="000000"/>
          <w:sz w:val="26"/>
          <w:szCs w:val="26"/>
          <w:shd w:val="clear" w:color="auto" w:fill="FFFFFF"/>
        </w:rPr>
        <w:t xml:space="preserve"> среди работников потребительского рынка»</w:t>
      </w:r>
    </w:p>
    <w:p w:rsidR="009822DF" w:rsidRDefault="009822DF">
      <w:pPr>
        <w:widowControl w:val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9822DF" w:rsidRDefault="00E3487E">
      <w:pPr>
        <w:pStyle w:val="afff9"/>
        <w:spacing w:before="0" w:after="0" w:line="240" w:lineRule="atLeast"/>
        <w:jc w:val="center"/>
      </w:pPr>
      <w:r>
        <w:rPr>
          <w:color w:val="000000"/>
          <w:sz w:val="26"/>
          <w:szCs w:val="26"/>
          <w:shd w:val="clear" w:color="auto" w:fill="FFFFFF"/>
        </w:rPr>
        <w:t>1. Основные положения</w:t>
      </w:r>
    </w:p>
    <w:p w:rsidR="009822DF" w:rsidRDefault="009822DF">
      <w:pPr>
        <w:pStyle w:val="afff9"/>
        <w:spacing w:before="0" w:after="0" w:line="240" w:lineRule="atLeast"/>
        <w:jc w:val="center"/>
        <w:rPr>
          <w:color w:val="000000"/>
          <w:sz w:val="26"/>
          <w:szCs w:val="26"/>
          <w:shd w:val="clear" w:color="auto" w:fill="FFFFFF"/>
        </w:rPr>
      </w:pPr>
    </w:p>
    <w:tbl>
      <w:tblPr>
        <w:tblW w:w="10332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3401"/>
        <w:gridCol w:w="1834"/>
        <w:gridCol w:w="1971"/>
        <w:gridCol w:w="1429"/>
        <w:gridCol w:w="1697"/>
      </w:tblGrid>
      <w:tr w:rsidR="009822D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Наименование проекта</w:t>
            </w:r>
          </w:p>
        </w:tc>
        <w:tc>
          <w:tcPr>
            <w:tcW w:w="6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Организация и проведение конкурса профессионального мастерства среди  работников потребительского рынка</w:t>
            </w:r>
          </w:p>
        </w:tc>
      </w:tr>
      <w:tr w:rsidR="009822D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Краткое наименование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проекта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Срок реализации проекта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01.01.2025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31.12.2030</w:t>
            </w:r>
          </w:p>
        </w:tc>
      </w:tr>
      <w:tr w:rsidR="009822D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Руководитель проекта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Парфенова Нина</w:t>
            </w:r>
          </w:p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hd w:val="clear" w:color="auto" w:fill="FFFFFF"/>
              </w:rPr>
              <w:t>Альбертовна</w:t>
            </w: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iCs/>
                <w:shd w:val="clear" w:color="auto" w:fill="FFFFFF"/>
              </w:rPr>
              <w:t>начальник управления экономического развития</w:t>
            </w:r>
          </w:p>
        </w:tc>
      </w:tr>
      <w:tr w:rsidR="009822D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Администратор проекта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hd w:val="clear" w:color="auto" w:fill="FFFFFF"/>
              </w:rPr>
              <w:t>Гладышева Ольга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hd w:val="clear" w:color="auto" w:fill="FFFFFF"/>
              </w:rPr>
              <w:t>Владимировна</w:t>
            </w: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hd w:val="clear" w:color="auto" w:fill="FFFFFF"/>
              </w:rPr>
              <w:t>заместитель начальника управления экономического развития, начальник отдела экономики</w:t>
            </w:r>
          </w:p>
        </w:tc>
      </w:tr>
      <w:tr w:rsidR="009822D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Связь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с муниципальными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программами округа</w:t>
            </w:r>
          </w:p>
        </w:tc>
        <w:tc>
          <w:tcPr>
            <w:tcW w:w="6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52" w:lineRule="auto"/>
              <w:jc w:val="center"/>
            </w:pPr>
            <w:r>
              <w:rPr>
                <w:color w:val="000000"/>
                <w:shd w:val="clear" w:color="auto" w:fill="FFFFFF"/>
              </w:rPr>
              <w:t>Муниципальная программа «Экономическое развитие Великоустюгского муниципального округа Вологодской области»</w:t>
            </w:r>
          </w:p>
        </w:tc>
      </w:tr>
      <w:tr w:rsidR="009822D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</w:t>
            </w:r>
          </w:p>
        </w:tc>
        <w:tc>
          <w:tcPr>
            <w:tcW w:w="6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:rsidR="009822DF" w:rsidRDefault="009822DF">
      <w:pPr>
        <w:sectPr w:rsidR="009822DF">
          <w:headerReference w:type="default" r:id="rId97"/>
          <w:footerReference w:type="default" r:id="rId98"/>
          <w:headerReference w:type="first" r:id="rId99"/>
          <w:footerReference w:type="first" r:id="rId100"/>
          <w:pgSz w:w="11906" w:h="16838"/>
          <w:pgMar w:top="567" w:right="567" w:bottom="1134" w:left="1701" w:header="142" w:footer="720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51</w:t>
      </w:r>
    </w:p>
    <w:p w:rsidR="009822DF" w:rsidRDefault="009822DF">
      <w:pPr>
        <w:pStyle w:val="afff9"/>
        <w:spacing w:before="0" w:after="0" w:line="240" w:lineRule="atLeast"/>
        <w:jc w:val="center"/>
      </w:pPr>
    </w:p>
    <w:p w:rsidR="009822DF" w:rsidRDefault="00E3487E">
      <w:pPr>
        <w:pStyle w:val="afff9"/>
        <w:spacing w:before="0" w:after="0"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2. Показатели проекта</w:t>
      </w:r>
    </w:p>
    <w:tbl>
      <w:tblPr>
        <w:tblW w:w="155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337"/>
        <w:gridCol w:w="3040"/>
        <w:gridCol w:w="1558"/>
        <w:gridCol w:w="1135"/>
        <w:gridCol w:w="850"/>
        <w:gridCol w:w="850"/>
        <w:gridCol w:w="850"/>
        <w:gridCol w:w="850"/>
        <w:gridCol w:w="850"/>
        <w:gridCol w:w="853"/>
        <w:gridCol w:w="854"/>
      </w:tblGrid>
      <w:tr w:rsidR="009822DF">
        <w:trPr>
          <w:trHeight w:val="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Задачи, показатели проекта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Уровень показателя региональной программы / регионального проекта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5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Период, год</w:t>
            </w:r>
          </w:p>
        </w:tc>
      </w:tr>
      <w:tr w:rsidR="009822DF">
        <w:trPr>
          <w:trHeight w:val="5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9822DF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9822DF">
        <w:trPr>
          <w:trHeight w:val="23"/>
        </w:trPr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социально-экономической эффективности функционирования потребительского рынка</w:t>
            </w:r>
          </w:p>
        </w:tc>
      </w:tr>
      <w:tr w:rsidR="009822DF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конкурса профессионального мастерства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осуществляющих деятельность в отраслях потребительского рынка (продавцы, повара,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бьюти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сферы и т.д.)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AC45EA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r w:rsidR="00E3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4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822DF" w:rsidRDefault="009822DF">
      <w:pPr>
        <w:pStyle w:val="afff9"/>
        <w:spacing w:before="0" w:after="0" w:line="240" w:lineRule="atLeast"/>
        <w:jc w:val="center"/>
        <w:rPr>
          <w:color w:val="000000"/>
          <w:sz w:val="26"/>
          <w:szCs w:val="26"/>
        </w:rPr>
      </w:pPr>
    </w:p>
    <w:p w:rsidR="009822DF" w:rsidRDefault="00E3487E">
      <w:pPr>
        <w:pStyle w:val="afff9"/>
        <w:spacing w:before="0" w:after="0" w:line="240" w:lineRule="atLeast"/>
        <w:jc w:val="center"/>
      </w:pPr>
      <w:r>
        <w:rPr>
          <w:color w:val="000000"/>
          <w:sz w:val="26"/>
          <w:szCs w:val="26"/>
        </w:rPr>
        <w:t>3. Мероприятия (результаты) проекта</w:t>
      </w: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1701"/>
        <w:gridCol w:w="1275"/>
        <w:gridCol w:w="850"/>
        <w:gridCol w:w="850"/>
        <w:gridCol w:w="850"/>
        <w:gridCol w:w="709"/>
        <w:gridCol w:w="708"/>
        <w:gridCol w:w="710"/>
        <w:gridCol w:w="709"/>
        <w:gridCol w:w="2694"/>
      </w:tblGrid>
      <w:tr w:rsidR="009822D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Наименование задачи,</w:t>
            </w:r>
          </w:p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 xml:space="preserve"> мероприятия (результата) проекта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Единица измерения 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Тип</w:t>
            </w:r>
          </w:p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Период, год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Связь с показателями проекта/муниципальной программы округа</w:t>
            </w:r>
          </w:p>
        </w:tc>
      </w:tr>
      <w:tr w:rsidR="009822D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Cs w:val="26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Cs w:val="2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Cs w:val="2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Cs w:val="26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color w:val="000000"/>
                <w:szCs w:val="26"/>
              </w:rPr>
              <w:t>2028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color w:val="000000"/>
                <w:szCs w:val="26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color w:val="000000"/>
                <w:szCs w:val="26"/>
              </w:rPr>
              <w:t>2030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</w:tr>
      <w:tr w:rsidR="00982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9822DF">
        <w:tc>
          <w:tcPr>
            <w:tcW w:w="15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tabs>
                <w:tab w:val="left" w:pos="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Повышение социально-экономической эффективности функционирования потребительского рынка</w:t>
            </w:r>
          </w:p>
        </w:tc>
      </w:tr>
      <w:tr w:rsidR="009822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 конкурс профессионального мастерства среди работников потребительского рынка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Выплата грантов победителям конкурса</w:t>
            </w:r>
          </w:p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конкурсов профессионального мастерства среди работников потребительского рынка округа</w:t>
            </w:r>
          </w:p>
        </w:tc>
      </w:tr>
    </w:tbl>
    <w:p w:rsidR="009822DF" w:rsidRDefault="009822DF">
      <w:pPr>
        <w:jc w:val="center"/>
        <w:sectPr w:rsidR="009822DF">
          <w:headerReference w:type="default" r:id="rId101"/>
          <w:footerReference w:type="default" r:id="rId102"/>
          <w:headerReference w:type="first" r:id="rId103"/>
          <w:footerReference w:type="first" r:id="rId104"/>
          <w:pgSz w:w="16838" w:h="11906" w:orient="landscape"/>
          <w:pgMar w:top="1784" w:right="851" w:bottom="851" w:left="85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52</w:t>
      </w:r>
    </w:p>
    <w:p w:rsidR="009822DF" w:rsidRDefault="009822DF">
      <w:pPr>
        <w:spacing w:line="240" w:lineRule="atLeast"/>
        <w:jc w:val="center"/>
      </w:pPr>
    </w:p>
    <w:p w:rsidR="009822DF" w:rsidRDefault="00E3487E">
      <w:pPr>
        <w:spacing w:line="240" w:lineRule="atLeast"/>
        <w:jc w:val="center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4. Финансовое обеспечение реализации проекта</w:t>
      </w:r>
    </w:p>
    <w:p w:rsidR="009822DF" w:rsidRDefault="009822DF">
      <w:pPr>
        <w:spacing w:line="240" w:lineRule="atLeast"/>
        <w:jc w:val="center"/>
        <w:rPr>
          <w:rFonts w:ascii="Liberation Serif" w:hAnsi="Liberation Serif" w:cs="Liberation Serif"/>
          <w:color w:val="000000"/>
          <w:sz w:val="26"/>
          <w:szCs w:val="26"/>
          <w:lang w:eastAsia="ar-SA"/>
        </w:rPr>
      </w:pPr>
    </w:p>
    <w:tbl>
      <w:tblPr>
        <w:tblW w:w="1551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"/>
        <w:gridCol w:w="5103"/>
        <w:gridCol w:w="1416"/>
        <w:gridCol w:w="1277"/>
        <w:gridCol w:w="1416"/>
        <w:gridCol w:w="1137"/>
        <w:gridCol w:w="1277"/>
        <w:gridCol w:w="1259"/>
        <w:gridCol w:w="1730"/>
      </w:tblGrid>
      <w:tr w:rsidR="009822DF">
        <w:trPr>
          <w:trHeight w:val="23"/>
          <w:jc w:val="center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 xml:space="preserve">№ </w:t>
            </w:r>
            <w:proofErr w:type="gramStart"/>
            <w:r>
              <w:rPr>
                <w:color w:val="000000"/>
                <w:lang w:eastAsia="ar-SA"/>
              </w:rPr>
              <w:t>п</w:t>
            </w:r>
            <w:proofErr w:type="gramEnd"/>
            <w:r>
              <w:rPr>
                <w:color w:val="000000"/>
                <w:lang w:eastAsia="ar-SA"/>
              </w:rPr>
              <w:t>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7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Всего</w:t>
            </w:r>
          </w:p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(тыс. рублей)</w:t>
            </w:r>
          </w:p>
        </w:tc>
      </w:tr>
      <w:tr w:rsidR="009822DF">
        <w:trPr>
          <w:trHeight w:val="245"/>
          <w:jc w:val="center"/>
        </w:trPr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lang w:eastAsia="ar-SA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2025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2026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2027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color w:val="000000"/>
                <w:lang w:eastAsia="ar-SA"/>
              </w:rPr>
              <w:t>2028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color w:val="000000"/>
                <w:lang w:eastAsia="ar-SA"/>
              </w:rPr>
              <w:t>2029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color w:val="000000"/>
                <w:lang w:eastAsia="ar-SA"/>
              </w:rPr>
              <w:t>2030</w:t>
            </w: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</w:tr>
      <w:tr w:rsidR="009822DF">
        <w:trPr>
          <w:trHeight w:val="23"/>
          <w:jc w:val="center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1461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конкурса профессионального мастерства для работников, осуществляющих деятельность в отраслях потребительского рынка</w:t>
            </w:r>
          </w:p>
        </w:tc>
      </w:tr>
      <w:tr w:rsidR="009822DF">
        <w:trPr>
          <w:trHeight w:val="23"/>
          <w:jc w:val="center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1.1.</w:t>
            </w:r>
          </w:p>
        </w:tc>
        <w:tc>
          <w:tcPr>
            <w:tcW w:w="1461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Выплата грантов победителям конкурса</w:t>
            </w:r>
          </w:p>
        </w:tc>
      </w:tr>
      <w:tr w:rsidR="009822DF">
        <w:trPr>
          <w:trHeight w:val="23"/>
          <w:jc w:val="center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1.1.1.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бюджет округа, в том числе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3"/>
          <w:jc w:val="center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1.1.1.1.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собственные доходы бюджета округа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3"/>
          <w:jc w:val="center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1.1.1.2.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субвенции и субсидии регионального бюджета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3"/>
          <w:jc w:val="center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1.1.1.3.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безвозмездные поступления физических и юридических лиц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3"/>
          <w:jc w:val="center"/>
        </w:trPr>
        <w:tc>
          <w:tcPr>
            <w:tcW w:w="59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 xml:space="preserve">              Итого по проекту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3"/>
          <w:jc w:val="center"/>
        </w:trPr>
        <w:tc>
          <w:tcPr>
            <w:tcW w:w="59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бюджет округа, в том числе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3"/>
          <w:jc w:val="center"/>
        </w:trPr>
        <w:tc>
          <w:tcPr>
            <w:tcW w:w="59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собственные доходы бюджета округа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3"/>
          <w:jc w:val="center"/>
        </w:trPr>
        <w:tc>
          <w:tcPr>
            <w:tcW w:w="59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субвенции и субсидии регионального бюджета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3"/>
          <w:jc w:val="center"/>
        </w:trPr>
        <w:tc>
          <w:tcPr>
            <w:tcW w:w="59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  <w:lang w:eastAsia="ar-SA"/>
              </w:rPr>
              <w:t>безвозмездные поступления физических и юридических лиц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</w:tbl>
    <w:p w:rsidR="009822DF" w:rsidRDefault="00E3487E">
      <w:pPr>
        <w:rPr>
          <w:color w:val="000000"/>
          <w:sz w:val="26"/>
          <w:szCs w:val="26"/>
        </w:rPr>
      </w:pPr>
      <w:r>
        <w:br w:type="page" w:clear="all"/>
      </w:r>
    </w:p>
    <w:p w:rsidR="009822DF" w:rsidRDefault="00E3487E">
      <w:pPr>
        <w:jc w:val="center"/>
      </w:pPr>
      <w:r>
        <w:lastRenderedPageBreak/>
        <w:t>53</w:t>
      </w:r>
    </w:p>
    <w:p w:rsidR="009822DF" w:rsidRDefault="009822DF">
      <w:pPr>
        <w:shd w:val="clear" w:color="auto" w:fill="FFFFFF"/>
      </w:pPr>
    </w:p>
    <w:p w:rsidR="009822DF" w:rsidRDefault="00E3487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Прогнозная (справочная) оценка объемов привлечения</w:t>
      </w:r>
    </w:p>
    <w:p w:rsidR="009822DF" w:rsidRDefault="00E3487E">
      <w:pPr>
        <w:shd w:val="clear" w:color="auto" w:fill="FFFFFF"/>
        <w:jc w:val="center"/>
      </w:pPr>
      <w:r>
        <w:t>средств регионального бюджета, физических и юридических лиц на решение задач проекта</w:t>
      </w:r>
    </w:p>
    <w:tbl>
      <w:tblPr>
        <w:tblW w:w="15445" w:type="dxa"/>
        <w:tblInd w:w="-80" w:type="dxa"/>
        <w:tblLayout w:type="fixed"/>
        <w:tblCellMar>
          <w:top w:w="113" w:type="dxa"/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5095"/>
        <w:gridCol w:w="1435"/>
        <w:gridCol w:w="1470"/>
        <w:gridCol w:w="1231"/>
        <w:gridCol w:w="1234"/>
        <w:gridCol w:w="1233"/>
        <w:gridCol w:w="1232"/>
        <w:gridCol w:w="1761"/>
      </w:tblGrid>
      <w:tr w:rsidR="009822DF">
        <w:trPr>
          <w:trHeight w:val="23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№</w:t>
            </w:r>
          </w:p>
          <w:p w:rsidR="009822DF" w:rsidRDefault="00E3487E">
            <w:pPr>
              <w:widowControl w:val="0"/>
              <w:shd w:val="clear" w:color="auto" w:fill="FFFFFF"/>
              <w:jc w:val="center"/>
            </w:pPr>
            <w:proofErr w:type="gramStart"/>
            <w:r>
              <w:rPr>
                <w:color w:val="000000"/>
                <w:szCs w:val="26"/>
              </w:rPr>
              <w:t>п</w:t>
            </w:r>
            <w:proofErr w:type="gramEnd"/>
            <w:r>
              <w:rPr>
                <w:color w:val="000000"/>
                <w:szCs w:val="26"/>
              </w:rPr>
              <w:t>/п</w:t>
            </w:r>
          </w:p>
        </w:tc>
        <w:tc>
          <w:tcPr>
            <w:tcW w:w="5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7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Оценка расходов (тыс. руб.)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Всего</w:t>
            </w:r>
          </w:p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(тыс. рублей)</w:t>
            </w:r>
          </w:p>
        </w:tc>
      </w:tr>
      <w:tr w:rsidR="009822DF">
        <w:trPr>
          <w:trHeight w:val="214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szCs w:val="26"/>
              </w:rPr>
            </w:pPr>
          </w:p>
        </w:tc>
        <w:tc>
          <w:tcPr>
            <w:tcW w:w="5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2025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2026 год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2027 год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2028 год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2029 год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2030 год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szCs w:val="26"/>
              </w:rPr>
            </w:pPr>
          </w:p>
        </w:tc>
      </w:tr>
      <w:tr w:rsidR="009822DF">
        <w:trPr>
          <w:trHeight w:val="2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1.</w:t>
            </w:r>
          </w:p>
        </w:tc>
        <w:tc>
          <w:tcPr>
            <w:tcW w:w="14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Проведение конкурса профессионального мастерства для работников, осуществляющих деятельность в отраслях потребительского рынка</w:t>
            </w:r>
          </w:p>
        </w:tc>
      </w:tr>
      <w:tr w:rsidR="009822DF">
        <w:trPr>
          <w:trHeight w:val="2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1.1.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rPr>
                <w:color w:val="000000"/>
                <w:szCs w:val="26"/>
              </w:rPr>
              <w:t>всего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1.1.1.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rPr>
                <w:color w:val="000000"/>
                <w:szCs w:val="26"/>
              </w:rPr>
              <w:t>областной бюджет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Cs w:val="26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1.1.2.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rPr>
                <w:color w:val="000000"/>
                <w:szCs w:val="26"/>
              </w:rPr>
              <w:t>внебюджетные источники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rPr>
                <w:color w:val="000000"/>
                <w:szCs w:val="26"/>
              </w:rPr>
              <w:t xml:space="preserve">              Итого по проекту: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0,0</w:t>
            </w:r>
          </w:p>
        </w:tc>
      </w:tr>
    </w:tbl>
    <w:p w:rsidR="009822DF" w:rsidRDefault="009822DF">
      <w:pPr>
        <w:spacing w:line="240" w:lineRule="atLeast"/>
        <w:jc w:val="center"/>
        <w:rPr>
          <w:color w:val="000000"/>
          <w:sz w:val="26"/>
          <w:szCs w:val="26"/>
          <w:lang w:eastAsia="ar-SA"/>
        </w:rPr>
      </w:pPr>
    </w:p>
    <w:p w:rsidR="009822DF" w:rsidRDefault="00E3487E">
      <w:pPr>
        <w:spacing w:line="240" w:lineRule="atLeast"/>
        <w:jc w:val="center"/>
      </w:pPr>
      <w:r>
        <w:rPr>
          <w:color w:val="000000"/>
          <w:sz w:val="26"/>
          <w:szCs w:val="26"/>
          <w:lang w:eastAsia="ar-SA"/>
        </w:rPr>
        <w:t>6. Участники проекта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568"/>
        <w:gridCol w:w="2517"/>
        <w:gridCol w:w="1986"/>
        <w:gridCol w:w="4536"/>
        <w:gridCol w:w="4252"/>
        <w:gridCol w:w="1558"/>
      </w:tblGrid>
      <w:tr w:rsidR="009822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zCs w:val="26"/>
                <w:lang w:eastAsia="ar-SA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6"/>
                <w:lang w:eastAsia="ar-SA"/>
              </w:rPr>
              <w:t>п</w:t>
            </w:r>
            <w:proofErr w:type="gramEnd"/>
            <w:r>
              <w:rPr>
                <w:color w:val="000000"/>
                <w:sz w:val="22"/>
                <w:szCs w:val="26"/>
                <w:lang w:eastAsia="ar-SA"/>
              </w:rPr>
              <w:t>/п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zCs w:val="26"/>
                <w:lang w:eastAsia="ar-SA"/>
              </w:rPr>
              <w:t>Роль в проекте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zCs w:val="26"/>
                <w:lang w:eastAsia="ar-SA"/>
              </w:rPr>
              <w:t>Фамилия,</w:t>
            </w:r>
          </w:p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zCs w:val="26"/>
                <w:lang w:eastAsia="ar-SA"/>
              </w:rPr>
              <w:t>инициалы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zCs w:val="26"/>
                <w:lang w:eastAsia="ar-SA"/>
              </w:rPr>
              <w:t>Должность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zCs w:val="26"/>
                <w:lang w:eastAsia="ar-SA"/>
              </w:rPr>
              <w:t>Непосредственный руководитель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zCs w:val="26"/>
                <w:lang w:eastAsia="ar-SA"/>
              </w:rPr>
              <w:t>Занятость</w:t>
            </w:r>
          </w:p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zCs w:val="26"/>
                <w:lang w:eastAsia="ar-SA"/>
              </w:rPr>
              <w:t>в проекте</w:t>
            </w:r>
          </w:p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zCs w:val="26"/>
                <w:lang w:eastAsia="ar-SA"/>
              </w:rPr>
              <w:t xml:space="preserve"> (в %)</w:t>
            </w:r>
          </w:p>
        </w:tc>
      </w:tr>
      <w:tr w:rsidR="009822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Руководитель проекта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both"/>
            </w:pPr>
            <w:r>
              <w:rPr>
                <w:color w:val="000000"/>
                <w:szCs w:val="26"/>
              </w:rPr>
              <w:t>Парфенова Н.А..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iCs/>
                <w:shd w:val="clear" w:color="auto" w:fill="FFFFFF"/>
              </w:rPr>
              <w:t>начальник управления экономического развития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Быков И. 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40</w:t>
            </w:r>
          </w:p>
        </w:tc>
      </w:tr>
      <w:tr w:rsidR="009822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Администратор проекта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zCs w:val="26"/>
              </w:rPr>
              <w:t>Гладышева О.В.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zCs w:val="26"/>
              </w:rPr>
              <w:t>заместитель начальника управления экономического развития, начальник отдела экономики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начальник управления экономического развития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25</w:t>
            </w:r>
          </w:p>
        </w:tc>
      </w:tr>
      <w:tr w:rsidR="009822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3</w:t>
            </w:r>
          </w:p>
        </w:tc>
        <w:tc>
          <w:tcPr>
            <w:tcW w:w="1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</w:pPr>
            <w:r>
              <w:rPr>
                <w:color w:val="000000"/>
                <w:szCs w:val="26"/>
                <w:lang w:eastAsia="ar-SA"/>
              </w:rPr>
              <w:t>Участники проекта</w:t>
            </w:r>
          </w:p>
        </w:tc>
      </w:tr>
      <w:tr w:rsidR="009822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3.1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Аверина Л.Н.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менеджер отдела потребительского рынка управления экономического</w:t>
            </w:r>
          </w:p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развития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начальник управления экономического развития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25</w:t>
            </w:r>
          </w:p>
        </w:tc>
      </w:tr>
      <w:tr w:rsidR="009822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  <w:rPr>
                <w:color w:val="000000"/>
                <w:szCs w:val="26"/>
                <w:lang w:eastAsia="ar-S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spacing w:line="240" w:lineRule="atLeast"/>
              <w:jc w:val="center"/>
              <w:rPr>
                <w:color w:val="000000"/>
                <w:szCs w:val="26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color w:val="000000"/>
                <w:szCs w:val="26"/>
              </w:rPr>
              <w:t>Удальцова И.Н.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color w:val="000000"/>
                <w:szCs w:val="26"/>
              </w:rPr>
              <w:t>начальник отдела потребительского рынка управления экономического развития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  <w:lang w:eastAsia="ar-SA"/>
              </w:rPr>
              <w:t>начальник управления экономического развития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Cs w:val="26"/>
                <w:lang w:eastAsia="ar-SA"/>
              </w:rPr>
              <w:t>10</w:t>
            </w:r>
          </w:p>
        </w:tc>
      </w:tr>
    </w:tbl>
    <w:p w:rsidR="009822DF" w:rsidRDefault="009822DF">
      <w:pPr>
        <w:sectPr w:rsidR="009822DF">
          <w:pgSz w:w="16838" w:h="11906" w:orient="landscape"/>
          <w:pgMar w:top="1784" w:right="851" w:bottom="851" w:left="851" w:header="225" w:footer="720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54</w:t>
      </w:r>
    </w:p>
    <w:p w:rsidR="009822DF" w:rsidRDefault="009822DF"/>
    <w:p w:rsidR="009822DF" w:rsidRDefault="00E3487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eastAsia="ar-SA"/>
        </w:rPr>
        <w:t xml:space="preserve">7. </w:t>
      </w:r>
      <w:r>
        <w:rPr>
          <w:color w:val="000000"/>
          <w:sz w:val="26"/>
          <w:szCs w:val="26"/>
          <w:shd w:val="clear" w:color="auto" w:fill="FFFFFF"/>
        </w:rPr>
        <w:t>Сведения о порядке сбора информации и методике</w:t>
      </w:r>
    </w:p>
    <w:p w:rsidR="009822DF" w:rsidRDefault="00E3487E">
      <w:pPr>
        <w:jc w:val="center"/>
      </w:pPr>
      <w:r>
        <w:rPr>
          <w:color w:val="000000"/>
          <w:sz w:val="26"/>
          <w:szCs w:val="26"/>
          <w:shd w:val="clear" w:color="auto" w:fill="FFFFFF"/>
        </w:rPr>
        <w:t xml:space="preserve">расчета показателей проекта </w:t>
      </w:r>
    </w:p>
    <w:p w:rsidR="009822DF" w:rsidRDefault="009822DF">
      <w:pPr>
        <w:spacing w:line="240" w:lineRule="atLeast"/>
        <w:jc w:val="center"/>
        <w:rPr>
          <w:color w:val="000000"/>
          <w:sz w:val="28"/>
          <w:szCs w:val="28"/>
          <w:shd w:val="clear" w:color="auto" w:fill="FFFFFF"/>
          <w:lang w:eastAsia="ar-SA"/>
        </w:rPr>
      </w:pPr>
    </w:p>
    <w:tbl>
      <w:tblPr>
        <w:tblW w:w="15131" w:type="dxa"/>
        <w:tblLayout w:type="fixed"/>
        <w:tblLook w:val="04A0" w:firstRow="1" w:lastRow="0" w:firstColumn="1" w:lastColumn="0" w:noHBand="0" w:noVBand="1"/>
      </w:tblPr>
      <w:tblGrid>
        <w:gridCol w:w="533"/>
        <w:gridCol w:w="2439"/>
        <w:gridCol w:w="1247"/>
        <w:gridCol w:w="1842"/>
        <w:gridCol w:w="1843"/>
        <w:gridCol w:w="1843"/>
        <w:gridCol w:w="1704"/>
        <w:gridCol w:w="1559"/>
        <w:gridCol w:w="2121"/>
      </w:tblGrid>
      <w:tr w:rsidR="009822D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 xml:space="preserve">№ </w:t>
            </w:r>
            <w:proofErr w:type="gramStart"/>
            <w:r>
              <w:rPr>
                <w:color w:val="000000"/>
                <w:sz w:val="22"/>
                <w:shd w:val="clear" w:color="auto" w:fill="FFFFFF"/>
                <w:lang w:eastAsia="ar-SA"/>
              </w:rPr>
              <w:t>п</w:t>
            </w:r>
            <w:proofErr w:type="gramEnd"/>
            <w:r>
              <w:rPr>
                <w:color w:val="000000"/>
                <w:sz w:val="22"/>
                <w:shd w:val="clear" w:color="auto" w:fill="FFFFFF"/>
                <w:lang w:eastAsia="ar-SA"/>
              </w:rPr>
              <w:t>/п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Единица измерения (по ОКЕИ)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Тип  показателя (возрастающий, убывающий)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Метод расчета (накопительный, дискретный)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Алгоритм формирования (формула) и пояснения к показателю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Показатели, используемые в формуле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Метод сбора информации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Ответственный</w:t>
            </w:r>
          </w:p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за сбор информации</w:t>
            </w:r>
          </w:p>
        </w:tc>
      </w:tr>
      <w:tr w:rsidR="009822D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z w:val="22"/>
                <w:shd w:val="clear" w:color="auto" w:fill="FFFFFF"/>
                <w:lang w:eastAsia="ar-SA"/>
              </w:rPr>
              <w:t>9</w:t>
            </w:r>
          </w:p>
        </w:tc>
      </w:tr>
      <w:tr w:rsidR="009822D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  <w:lang w:eastAsia="ar-SA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конкурсов профессионального мастерства среди работников потребительского рынка округа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  <w:lang w:eastAsia="ar-SA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  <w:lang w:eastAsia="ar-SA"/>
              </w:rPr>
              <w:t>дискретный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дискретный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  <w:shd w:val="clear" w:color="auto" w:fill="FFFFFF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 -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rFonts w:cs="Arial"/>
                <w:color w:val="000000"/>
                <w:shd w:val="clear" w:color="auto" w:fill="FFFFFF"/>
              </w:rPr>
              <w:t>Отдел потребительского рынка управления экономического развития</w:t>
            </w:r>
          </w:p>
        </w:tc>
      </w:tr>
    </w:tbl>
    <w:p w:rsidR="009822DF" w:rsidRDefault="009822DF">
      <w:pPr>
        <w:sectPr w:rsidR="009822DF">
          <w:headerReference w:type="default" r:id="rId105"/>
          <w:footerReference w:type="default" r:id="rId106"/>
          <w:headerReference w:type="first" r:id="rId107"/>
          <w:footerReference w:type="first" r:id="rId108"/>
          <w:pgSz w:w="16838" w:h="11906" w:orient="landscape"/>
          <w:pgMar w:top="1828" w:right="1134" w:bottom="851" w:left="1134" w:header="116" w:footer="720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55</w:t>
      </w:r>
    </w:p>
    <w:p w:rsidR="009822DF" w:rsidRDefault="009822DF"/>
    <w:p w:rsidR="009822DF" w:rsidRDefault="00E3487E">
      <w:pPr>
        <w:widowControl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ПАСПОРТ </w:t>
      </w:r>
    </w:p>
    <w:p w:rsidR="009822DF" w:rsidRDefault="00E3487E">
      <w:pPr>
        <w:pStyle w:val="ConsPlusNormal0"/>
        <w:ind w:firstLine="0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муниципального проекта, </w:t>
      </w:r>
    </w:p>
    <w:p w:rsidR="009822DF" w:rsidRDefault="00E3487E">
      <w:pPr>
        <w:pStyle w:val="ConsPlusNormal0"/>
        <w:ind w:firstLine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не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связанного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с региональным проектом,</w:t>
      </w:r>
    </w:p>
    <w:p w:rsidR="009822DF" w:rsidRDefault="00E3487E">
      <w:pPr>
        <w:pStyle w:val="ConsPlusNormal0"/>
        <w:ind w:firstLine="0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«Развитие ярмарочной торговли»</w:t>
      </w:r>
    </w:p>
    <w:p w:rsidR="009822DF" w:rsidRDefault="009822DF">
      <w:pPr>
        <w:widowControl w:val="0"/>
        <w:ind w:firstLine="720"/>
        <w:jc w:val="center"/>
        <w:rPr>
          <w:b/>
          <w:color w:val="000000"/>
          <w:sz w:val="26"/>
          <w:szCs w:val="26"/>
        </w:rPr>
      </w:pPr>
    </w:p>
    <w:p w:rsidR="009822DF" w:rsidRDefault="00E3487E">
      <w:pPr>
        <w:pStyle w:val="afff9"/>
        <w:spacing w:before="0" w:after="0" w:line="240" w:lineRule="atLeast"/>
        <w:jc w:val="center"/>
      </w:pPr>
      <w:r>
        <w:rPr>
          <w:color w:val="000000"/>
          <w:sz w:val="26"/>
          <w:szCs w:val="26"/>
        </w:rPr>
        <w:t>1. Основные положения</w:t>
      </w:r>
    </w:p>
    <w:p w:rsidR="009822DF" w:rsidRDefault="009822DF">
      <w:pPr>
        <w:pStyle w:val="afff9"/>
        <w:spacing w:before="0" w:after="0" w:line="240" w:lineRule="atLeast"/>
        <w:jc w:val="center"/>
        <w:rPr>
          <w:color w:val="000000"/>
          <w:sz w:val="26"/>
          <w:szCs w:val="26"/>
        </w:rPr>
      </w:pPr>
    </w:p>
    <w:tbl>
      <w:tblPr>
        <w:tblW w:w="9738" w:type="dxa"/>
        <w:jc w:val="center"/>
        <w:tblLayout w:type="fixed"/>
        <w:tblLook w:val="04A0" w:firstRow="1" w:lastRow="0" w:firstColumn="1" w:lastColumn="0" w:noHBand="0" w:noVBand="1"/>
      </w:tblPr>
      <w:tblGrid>
        <w:gridCol w:w="2934"/>
        <w:gridCol w:w="1790"/>
        <w:gridCol w:w="1891"/>
        <w:gridCol w:w="1561"/>
        <w:gridCol w:w="1562"/>
      </w:tblGrid>
      <w:tr w:rsidR="009822DF">
        <w:trPr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Наименование проекта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 xml:space="preserve">Пропаганда и популяризация </w:t>
            </w:r>
            <w:proofErr w:type="gramStart"/>
            <w:r>
              <w:rPr>
                <w:color w:val="000000"/>
                <w:szCs w:val="26"/>
              </w:rPr>
              <w:t>предпринимательской</w:t>
            </w:r>
            <w:proofErr w:type="gramEnd"/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деятельности</w:t>
            </w:r>
          </w:p>
        </w:tc>
      </w:tr>
      <w:tr w:rsidR="009822DF">
        <w:trPr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Краткое наименование проекта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  <w:shd w:val="clear" w:color="auto" w:fill="FFFFFF"/>
              </w:rPr>
              <w:t>Срок реализации проекта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  <w:shd w:val="clear" w:color="auto" w:fill="FFFFFF"/>
              </w:rPr>
              <w:t>01.01.2025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  <w:shd w:val="clear" w:color="auto" w:fill="FFFFFF"/>
              </w:rPr>
              <w:t>31.12.2030</w:t>
            </w:r>
          </w:p>
        </w:tc>
      </w:tr>
      <w:tr w:rsidR="009822DF">
        <w:trPr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Руководитель проекта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Парфенова Н. А.</w:t>
            </w:r>
          </w:p>
        </w:tc>
        <w:tc>
          <w:tcPr>
            <w:tcW w:w="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rPr>
                <w:iCs/>
                <w:szCs w:val="26"/>
              </w:rPr>
              <w:t>начальник управления экономического развития</w:t>
            </w:r>
          </w:p>
        </w:tc>
      </w:tr>
      <w:tr w:rsidR="009822DF">
        <w:trPr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Администратор проекта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zCs w:val="26"/>
              </w:rPr>
              <w:t>Гладышева О. В.</w:t>
            </w:r>
          </w:p>
        </w:tc>
        <w:tc>
          <w:tcPr>
            <w:tcW w:w="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</w:pPr>
            <w:r>
              <w:rPr>
                <w:iCs/>
                <w:szCs w:val="26"/>
              </w:rPr>
              <w:t>заместитель начальника управления экономического развития, начальник отдела экономики</w:t>
            </w:r>
          </w:p>
        </w:tc>
      </w:tr>
      <w:tr w:rsidR="009822DF">
        <w:trPr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Связь с муниципальными программами округа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52" w:lineRule="auto"/>
            </w:pPr>
            <w:r>
              <w:rPr>
                <w:color w:val="000000"/>
                <w:szCs w:val="26"/>
              </w:rPr>
              <w:t>Муниципальная программа «Экономическое развитие Великоустюгского муниципального округа Вологодской области»</w:t>
            </w:r>
          </w:p>
        </w:tc>
      </w:tr>
      <w:tr w:rsidR="009822DF">
        <w:trPr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</w:tr>
    </w:tbl>
    <w:p w:rsidR="009822DF" w:rsidRDefault="009822DF">
      <w:pPr>
        <w:sectPr w:rsidR="009822DF">
          <w:headerReference w:type="default" r:id="rId109"/>
          <w:footerReference w:type="default" r:id="rId110"/>
          <w:headerReference w:type="first" r:id="rId111"/>
          <w:footerReference w:type="first" r:id="rId112"/>
          <w:pgSz w:w="11906" w:h="16838"/>
          <w:pgMar w:top="567" w:right="567" w:bottom="1134" w:left="1701" w:header="142" w:footer="720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56</w:t>
      </w:r>
    </w:p>
    <w:p w:rsidR="009822DF" w:rsidRDefault="009822DF">
      <w:pPr>
        <w:pStyle w:val="afff9"/>
        <w:spacing w:before="0" w:after="0" w:line="240" w:lineRule="atLeast"/>
      </w:pPr>
    </w:p>
    <w:p w:rsidR="009822DF" w:rsidRDefault="00E3487E">
      <w:pPr>
        <w:pStyle w:val="afff9"/>
        <w:spacing w:before="0" w:after="0" w:line="240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Показатели проекта</w:t>
      </w:r>
    </w:p>
    <w:tbl>
      <w:tblPr>
        <w:tblW w:w="14884" w:type="dxa"/>
        <w:tblInd w:w="533" w:type="dxa"/>
        <w:tblLayout w:type="fixed"/>
        <w:tblLook w:val="04A0" w:firstRow="1" w:lastRow="0" w:firstColumn="1" w:lastColumn="0" w:noHBand="0" w:noVBand="1"/>
      </w:tblPr>
      <w:tblGrid>
        <w:gridCol w:w="587"/>
        <w:gridCol w:w="4231"/>
        <w:gridCol w:w="2693"/>
        <w:gridCol w:w="1276"/>
        <w:gridCol w:w="1134"/>
        <w:gridCol w:w="708"/>
        <w:gridCol w:w="709"/>
        <w:gridCol w:w="710"/>
        <w:gridCol w:w="708"/>
        <w:gridCol w:w="710"/>
        <w:gridCol w:w="707"/>
        <w:gridCol w:w="711"/>
      </w:tblGrid>
      <w:tr w:rsidR="009822DF">
        <w:trPr>
          <w:trHeight w:val="23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Задачи, показатели проекта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показателя региональной программы / регионального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Период, год</w:t>
            </w:r>
          </w:p>
        </w:tc>
      </w:tr>
      <w:tr w:rsidR="009822DF">
        <w:trPr>
          <w:trHeight w:val="23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</w:tr>
      <w:tr w:rsidR="009822DF">
        <w:trPr>
          <w:trHeight w:val="2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универсальных и сельскохозяйственных ярмарок и конкурсов для участников ярмарки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822DF" w:rsidRDefault="009822DF">
      <w:pPr>
        <w:pStyle w:val="afff9"/>
        <w:spacing w:before="0" w:after="0" w:line="240" w:lineRule="atLeast"/>
        <w:rPr>
          <w:color w:val="000000"/>
          <w:sz w:val="26"/>
          <w:szCs w:val="26"/>
        </w:rPr>
      </w:pPr>
    </w:p>
    <w:p w:rsidR="009822DF" w:rsidRDefault="00E3487E">
      <w:pPr>
        <w:pStyle w:val="afff9"/>
        <w:spacing w:before="0" w:after="0" w:line="240" w:lineRule="atLeast"/>
        <w:jc w:val="center"/>
      </w:pPr>
      <w:r>
        <w:rPr>
          <w:color w:val="000000"/>
          <w:sz w:val="26"/>
          <w:szCs w:val="26"/>
        </w:rPr>
        <w:t>3. Мероприятия (результаты) проекта</w:t>
      </w:r>
    </w:p>
    <w:tbl>
      <w:tblPr>
        <w:tblW w:w="14885" w:type="dxa"/>
        <w:tblInd w:w="533" w:type="dxa"/>
        <w:tblLayout w:type="fixed"/>
        <w:tblLook w:val="04A0" w:firstRow="1" w:lastRow="0" w:firstColumn="1" w:lastColumn="0" w:noHBand="0" w:noVBand="1"/>
      </w:tblPr>
      <w:tblGrid>
        <w:gridCol w:w="497"/>
        <w:gridCol w:w="2245"/>
        <w:gridCol w:w="1083"/>
        <w:gridCol w:w="3259"/>
        <w:gridCol w:w="1133"/>
        <w:gridCol w:w="710"/>
        <w:gridCol w:w="709"/>
        <w:gridCol w:w="709"/>
        <w:gridCol w:w="709"/>
        <w:gridCol w:w="709"/>
        <w:gridCol w:w="709"/>
        <w:gridCol w:w="709"/>
        <w:gridCol w:w="1704"/>
      </w:tblGrid>
      <w:tr w:rsidR="009822DF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</w:rPr>
              <w:t>п</w:t>
            </w:r>
            <w:proofErr w:type="gramEnd"/>
            <w:r>
              <w:rPr>
                <w:color w:val="000000"/>
                <w:sz w:val="22"/>
              </w:rPr>
              <w:t>/п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Наименование задачи,</w:t>
            </w:r>
          </w:p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 xml:space="preserve"> мероприятия (результата) проекта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Единица измерения</w:t>
            </w:r>
            <w:r>
              <w:rPr>
                <w:color w:val="000000"/>
                <w:sz w:val="22"/>
                <w:szCs w:val="22"/>
              </w:rPr>
              <w:t xml:space="preserve"> (по ОКЕИ)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Тип</w:t>
            </w:r>
          </w:p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Базовое</w:t>
            </w:r>
          </w:p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значение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Период, год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Связь с показателями проекта/муниципальной программы округа</w:t>
            </w:r>
          </w:p>
        </w:tc>
      </w:tr>
      <w:tr w:rsidR="009822DF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значение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1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</w:tr>
      <w:tr w:rsidR="009822D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9822DF">
        <w:tc>
          <w:tcPr>
            <w:tcW w:w="1488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tabs>
                <w:tab w:val="left" w:pos="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социально-экономической эффективности функционирования потребительского рынка</w:t>
            </w:r>
          </w:p>
        </w:tc>
      </w:tr>
      <w:tr w:rsidR="009822DF">
        <w:trPr>
          <w:trHeight w:val="9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</w:rPr>
              <w:t>Организованы и проведены мероприятия (конкурсы)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Поощрение участников.</w:t>
            </w:r>
          </w:p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Проведение конкурсов в рамках ярмарочных мероприятий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 xml:space="preserve">Количество </w:t>
            </w:r>
            <w:proofErr w:type="gramStart"/>
            <w:r>
              <w:rPr>
                <w:color w:val="000000"/>
                <w:sz w:val="22"/>
              </w:rPr>
              <w:t>универсальны</w:t>
            </w:r>
            <w:proofErr w:type="gramEnd"/>
            <w:r>
              <w:rPr>
                <w:color w:val="000000"/>
                <w:sz w:val="22"/>
              </w:rPr>
              <w:t>, сельскохозяйственных ярмарок</w:t>
            </w:r>
          </w:p>
        </w:tc>
      </w:tr>
      <w:tr w:rsidR="009822DF"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</w:rPr>
              <w:t>Организованы и проведены универсальные сельскохозяйственные ярмарки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 и проведение универсальных и сельскохозяйственных ярмарок, в том числе: Согласование решений о проведении ярмарок на территории округа.</w:t>
            </w:r>
          </w:p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Привлечение к участию в ярмарках Вологодских товаропроизводителей,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150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115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Количество</w:t>
            </w:r>
          </w:p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ярмарочных мероприятий (конкурсов)</w:t>
            </w:r>
          </w:p>
        </w:tc>
      </w:tr>
    </w:tbl>
    <w:p w:rsidR="009822DF" w:rsidRDefault="009822DF">
      <w:pPr>
        <w:jc w:val="center"/>
        <w:sectPr w:rsidR="009822DF">
          <w:headerReference w:type="default" r:id="rId113"/>
          <w:footerReference w:type="default" r:id="rId114"/>
          <w:headerReference w:type="first" r:id="rId115"/>
          <w:footerReference w:type="first" r:id="rId116"/>
          <w:pgSz w:w="16838" w:h="11906" w:orient="landscape"/>
          <w:pgMar w:top="1775" w:right="851" w:bottom="851" w:left="851" w:header="709" w:footer="709" w:gutter="0"/>
          <w:pgNumType w:start="45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57</w:t>
      </w:r>
    </w:p>
    <w:p w:rsidR="009822DF" w:rsidRDefault="009822DF">
      <w:pPr>
        <w:jc w:val="center"/>
        <w:rPr>
          <w:sz w:val="16"/>
          <w:szCs w:val="16"/>
        </w:rPr>
      </w:pPr>
    </w:p>
    <w:tbl>
      <w:tblPr>
        <w:tblW w:w="14885" w:type="dxa"/>
        <w:tblInd w:w="533" w:type="dxa"/>
        <w:tblLayout w:type="fixed"/>
        <w:tblLook w:val="04A0" w:firstRow="1" w:lastRow="0" w:firstColumn="1" w:lastColumn="0" w:noHBand="0" w:noVBand="1"/>
      </w:tblPr>
      <w:tblGrid>
        <w:gridCol w:w="499"/>
        <w:gridCol w:w="2245"/>
        <w:gridCol w:w="1223"/>
        <w:gridCol w:w="3119"/>
        <w:gridCol w:w="1133"/>
        <w:gridCol w:w="849"/>
        <w:gridCol w:w="710"/>
        <w:gridCol w:w="709"/>
        <w:gridCol w:w="709"/>
        <w:gridCol w:w="708"/>
        <w:gridCol w:w="738"/>
        <w:gridCol w:w="682"/>
        <w:gridCol w:w="1561"/>
      </w:tblGrid>
      <w:tr w:rsidR="009822D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9822D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фермерские хозяйства и личные подсобные хозяйства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</w:tbl>
    <w:p w:rsidR="009822DF" w:rsidRDefault="009822DF">
      <w:pPr>
        <w:pStyle w:val="afff9"/>
        <w:spacing w:before="0" w:after="0" w:line="240" w:lineRule="atLeast"/>
        <w:rPr>
          <w:color w:val="000000"/>
          <w:sz w:val="16"/>
          <w:szCs w:val="16"/>
        </w:rPr>
      </w:pPr>
    </w:p>
    <w:p w:rsidR="009822DF" w:rsidRDefault="00E3487E">
      <w:pPr>
        <w:pStyle w:val="afff9"/>
        <w:spacing w:before="0" w:after="0" w:line="240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Финансовое обеспечение реализации проекта</w:t>
      </w:r>
    </w:p>
    <w:tbl>
      <w:tblPr>
        <w:tblW w:w="14909" w:type="dxa"/>
        <w:tblInd w:w="499" w:type="dxa"/>
        <w:tblLayout w:type="fixed"/>
        <w:tblLook w:val="04A0" w:firstRow="1" w:lastRow="0" w:firstColumn="1" w:lastColumn="0" w:noHBand="0" w:noVBand="1"/>
      </w:tblPr>
      <w:tblGrid>
        <w:gridCol w:w="1026"/>
        <w:gridCol w:w="5813"/>
        <w:gridCol w:w="1274"/>
        <w:gridCol w:w="1135"/>
        <w:gridCol w:w="1136"/>
        <w:gridCol w:w="1135"/>
        <w:gridCol w:w="991"/>
        <w:gridCol w:w="993"/>
        <w:gridCol w:w="1406"/>
      </w:tblGrid>
      <w:tr w:rsidR="009822DF">
        <w:trPr>
          <w:trHeight w:val="23"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Наименование мероприятия (результата) и источники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 xml:space="preserve"> финансирования</w:t>
            </w:r>
          </w:p>
        </w:tc>
        <w:tc>
          <w:tcPr>
            <w:tcW w:w="6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Всего (тыс. рублей)</w:t>
            </w:r>
          </w:p>
        </w:tc>
      </w:tr>
      <w:tr w:rsidR="009822DF">
        <w:trPr>
          <w:trHeight w:val="23"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</w:tr>
      <w:tr w:rsidR="009822DF">
        <w:trPr>
          <w:trHeight w:val="23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9822DF">
        <w:trPr>
          <w:trHeight w:val="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13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Организация и проведение ярмарок, в том числе реализующих фермерскую продукцию</w:t>
            </w:r>
          </w:p>
        </w:tc>
      </w:tr>
      <w:tr w:rsidR="009822DF">
        <w:trPr>
          <w:trHeight w:val="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1.1.</w:t>
            </w:r>
          </w:p>
        </w:tc>
        <w:tc>
          <w:tcPr>
            <w:tcW w:w="13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eastAsia="Times New Roman" w:cs="Times New Roman"/>
                <w:color w:val="000000"/>
              </w:rPr>
              <w:t>Организация и проведение сельскохозяйственных ярмарок</w:t>
            </w:r>
          </w:p>
        </w:tc>
      </w:tr>
      <w:tr w:rsidR="009822DF">
        <w:trPr>
          <w:trHeight w:val="22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1.1.1.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бюджет округа, в том числе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1.1.1.1.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1.1.1.2.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1.1.1.3.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безвозмездные поступления физических и юридических лиц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3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Организация и проведение конкурсов в рамках проведения ярмарочных мероприятий</w:t>
            </w:r>
          </w:p>
        </w:tc>
      </w:tr>
      <w:tr w:rsidR="009822DF">
        <w:trPr>
          <w:trHeight w:val="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13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в рамках проведения ярмарочных мероприятий</w:t>
            </w:r>
          </w:p>
        </w:tc>
      </w:tr>
      <w:tr w:rsidR="009822DF">
        <w:trPr>
          <w:trHeight w:val="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бюджет округа, в том числе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2394,0</w:t>
            </w:r>
          </w:p>
        </w:tc>
      </w:tr>
      <w:tr w:rsidR="009822DF">
        <w:trPr>
          <w:trHeight w:val="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2.1.1.1.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2394,0</w:t>
            </w:r>
          </w:p>
        </w:tc>
      </w:tr>
      <w:tr w:rsidR="009822DF">
        <w:trPr>
          <w:trHeight w:val="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2.1.1.2.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2.1.1.3.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безвозмездные поступления физических и юридических лиц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822DF">
        <w:trPr>
          <w:trHeight w:val="225"/>
        </w:trPr>
        <w:tc>
          <w:tcPr>
            <w:tcW w:w="6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Итого по проекту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2394,0</w:t>
            </w:r>
          </w:p>
        </w:tc>
      </w:tr>
      <w:tr w:rsidR="009822DF">
        <w:trPr>
          <w:trHeight w:val="23"/>
        </w:trPr>
        <w:tc>
          <w:tcPr>
            <w:tcW w:w="6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бюджет округа, в том числе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2394,0</w:t>
            </w:r>
          </w:p>
        </w:tc>
      </w:tr>
      <w:tr w:rsidR="009822DF">
        <w:trPr>
          <w:trHeight w:val="23"/>
        </w:trPr>
        <w:tc>
          <w:tcPr>
            <w:tcW w:w="6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2394,0</w:t>
            </w:r>
          </w:p>
        </w:tc>
      </w:tr>
      <w:tr w:rsidR="009822DF">
        <w:trPr>
          <w:trHeight w:val="23"/>
        </w:trPr>
        <w:tc>
          <w:tcPr>
            <w:tcW w:w="6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3"/>
        </w:trPr>
        <w:tc>
          <w:tcPr>
            <w:tcW w:w="6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</w:rPr>
              <w:t>безвозмездные поступления физических и юридических лиц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0,0</w:t>
            </w:r>
          </w:p>
        </w:tc>
      </w:tr>
    </w:tbl>
    <w:p w:rsidR="009822DF" w:rsidRDefault="009822DF">
      <w:pPr>
        <w:jc w:val="center"/>
        <w:sectPr w:rsidR="009822DF">
          <w:pgSz w:w="16838" w:h="11906" w:orient="landscape"/>
          <w:pgMar w:top="1775" w:right="851" w:bottom="851" w:left="85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58</w:t>
      </w:r>
    </w:p>
    <w:p w:rsidR="009822DF" w:rsidRDefault="009822DF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822DF" w:rsidRDefault="00E3487E">
      <w:pPr>
        <w:shd w:val="clear" w:color="auto" w:fill="FFFFFF"/>
        <w:jc w:val="center"/>
      </w:pPr>
      <w:r>
        <w:rPr>
          <w:color w:val="000000"/>
          <w:sz w:val="26"/>
          <w:szCs w:val="26"/>
        </w:rPr>
        <w:t>5. Прогнозная (справочная) оценка объемов привлечения</w:t>
      </w:r>
    </w:p>
    <w:p w:rsidR="009822DF" w:rsidRDefault="00E3487E">
      <w:pPr>
        <w:shd w:val="clear" w:color="auto" w:fill="FFFFFF"/>
        <w:jc w:val="center"/>
      </w:pPr>
      <w:r>
        <w:rPr>
          <w:color w:val="000000"/>
          <w:sz w:val="26"/>
          <w:szCs w:val="26"/>
        </w:rPr>
        <w:t>средств регионального бюджета, физических и юридических лиц на решение задач проекта</w:t>
      </w:r>
    </w:p>
    <w:tbl>
      <w:tblPr>
        <w:tblW w:w="15593" w:type="dxa"/>
        <w:tblInd w:w="-8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123"/>
        <w:gridCol w:w="1327"/>
        <w:gridCol w:w="1216"/>
        <w:gridCol w:w="1104"/>
        <w:gridCol w:w="1104"/>
        <w:gridCol w:w="1107"/>
        <w:gridCol w:w="1108"/>
        <w:gridCol w:w="1654"/>
      </w:tblGrid>
      <w:tr w:rsidR="009822DF">
        <w:trPr>
          <w:trHeight w:val="229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  <w:sz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</w:rPr>
              <w:t>п</w:t>
            </w:r>
            <w:proofErr w:type="gramEnd"/>
            <w:r>
              <w:rPr>
                <w:color w:val="000000"/>
                <w:sz w:val="22"/>
              </w:rPr>
              <w:t>/п</w:t>
            </w:r>
          </w:p>
        </w:tc>
        <w:tc>
          <w:tcPr>
            <w:tcW w:w="6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  <w:sz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Оценка расходов (тыс. руб.)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Всего</w:t>
            </w:r>
          </w:p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(тыс. рублей)</w:t>
            </w:r>
          </w:p>
        </w:tc>
      </w:tr>
      <w:tr w:rsidR="009822DF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6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2025 год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2026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2027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2028 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2029 год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2030 год</w:t>
            </w: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sz w:val="22"/>
              </w:rPr>
            </w:pPr>
          </w:p>
        </w:tc>
      </w:tr>
      <w:tr w:rsidR="009822DF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1.</w:t>
            </w:r>
          </w:p>
        </w:tc>
        <w:tc>
          <w:tcPr>
            <w:tcW w:w="14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</w:pPr>
            <w:r>
              <w:rPr>
                <w:color w:val="000000"/>
              </w:rPr>
              <w:t>Проведение сельскохозяйственных ярмарок и конкурсов для участников ярмарки</w:t>
            </w:r>
          </w:p>
        </w:tc>
      </w:tr>
      <w:tr w:rsidR="009822DF">
        <w:trPr>
          <w:trHeight w:val="1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1.1.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1.1.1.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1.1.2.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2.</w:t>
            </w:r>
          </w:p>
        </w:tc>
        <w:tc>
          <w:tcPr>
            <w:tcW w:w="14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в рамках проведения ярмарочных мероприятий</w:t>
            </w:r>
          </w:p>
        </w:tc>
      </w:tr>
      <w:tr w:rsidR="009822DF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2.1.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.1.1.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2.1.2.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Итого по проекту: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</w:tr>
    </w:tbl>
    <w:p w:rsidR="009822DF" w:rsidRDefault="009822DF">
      <w:pPr>
        <w:pStyle w:val="afff9"/>
        <w:spacing w:before="0" w:after="0" w:line="240" w:lineRule="atLeast"/>
      </w:pPr>
    </w:p>
    <w:p w:rsidR="009822DF" w:rsidRDefault="00E3487E">
      <w:pPr>
        <w:pStyle w:val="afff9"/>
        <w:spacing w:before="0" w:after="0" w:line="240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Участники проекта</w:t>
      </w: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842"/>
        <w:gridCol w:w="2126"/>
        <w:gridCol w:w="4961"/>
        <w:gridCol w:w="4112"/>
        <w:gridCol w:w="1843"/>
      </w:tblGrid>
      <w:tr w:rsidR="009822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 xml:space="preserve">№ </w:t>
            </w:r>
            <w:proofErr w:type="gramStart"/>
            <w:r>
              <w:rPr>
                <w:color w:val="000000"/>
                <w:szCs w:val="26"/>
              </w:rPr>
              <w:t>п</w:t>
            </w:r>
            <w:proofErr w:type="gramEnd"/>
            <w:r>
              <w:rPr>
                <w:color w:val="000000"/>
                <w:szCs w:val="26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Роль в проекте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Фамилия, инициалы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Должность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Непосредственный руководитель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Занятость в проекте (</w:t>
            </w:r>
            <w:proofErr w:type="gramStart"/>
            <w:r>
              <w:rPr>
                <w:color w:val="000000"/>
                <w:szCs w:val="26"/>
              </w:rPr>
              <w:t>в</w:t>
            </w:r>
            <w:proofErr w:type="gramEnd"/>
            <w:r>
              <w:rPr>
                <w:color w:val="000000"/>
                <w:szCs w:val="26"/>
              </w:rPr>
              <w:t xml:space="preserve"> %)</w:t>
            </w:r>
          </w:p>
        </w:tc>
      </w:tr>
      <w:tr w:rsidR="009822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6</w:t>
            </w:r>
          </w:p>
        </w:tc>
      </w:tr>
      <w:tr w:rsidR="009822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Руководитель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Парфенова Н. А. 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rPr>
                <w:iCs/>
                <w:color w:val="000000"/>
                <w:szCs w:val="26"/>
              </w:rPr>
            </w:pPr>
            <w:r>
              <w:rPr>
                <w:iCs/>
                <w:szCs w:val="26"/>
              </w:rPr>
              <w:t>начальник управления экономического развития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Быков И. А.</w:t>
            </w:r>
          </w:p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40</w:t>
            </w:r>
          </w:p>
        </w:tc>
      </w:tr>
      <w:tr w:rsidR="009822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Администратор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zCs w:val="26"/>
              </w:rPr>
              <w:t>Гладышева О. 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</w:pPr>
            <w:r>
              <w:rPr>
                <w:iCs/>
                <w:szCs w:val="26"/>
              </w:rPr>
              <w:t>заместитель начальника управления экономического развития, начальник отдела экономики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  <w:szCs w:val="26"/>
              </w:rPr>
              <w:t>начальник управления экономического развития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25</w:t>
            </w:r>
          </w:p>
        </w:tc>
      </w:tr>
      <w:tr w:rsidR="009822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Участники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</w:tr>
      <w:tr w:rsidR="009822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3.1.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color w:val="000000"/>
                <w:szCs w:val="26"/>
              </w:rPr>
              <w:t>Удальцова И.Н.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</w:pPr>
            <w:r>
              <w:rPr>
                <w:iCs/>
                <w:color w:val="000000"/>
                <w:szCs w:val="26"/>
              </w:rPr>
              <w:t>начальник отдела потребительского рынка управления экономического развития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szCs w:val="26"/>
                <w:lang w:eastAsia="ar-SA"/>
              </w:rPr>
              <w:t>начальник управления экономического развития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25</w:t>
            </w:r>
          </w:p>
        </w:tc>
      </w:tr>
      <w:tr w:rsidR="009822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3.2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Аверина Л.Н.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</w:pPr>
            <w:r>
              <w:rPr>
                <w:iCs/>
                <w:color w:val="000000"/>
                <w:szCs w:val="26"/>
              </w:rPr>
              <w:t>менеджер отдела потребительского рынка управления экономического развития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начальник управления экономического развития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10</w:t>
            </w:r>
          </w:p>
        </w:tc>
      </w:tr>
    </w:tbl>
    <w:p w:rsidR="009822DF" w:rsidRDefault="009822DF">
      <w:pPr>
        <w:jc w:val="center"/>
        <w:sectPr w:rsidR="009822DF">
          <w:pgSz w:w="16838" w:h="11906" w:orient="landscape"/>
          <w:pgMar w:top="1775" w:right="851" w:bottom="851" w:left="85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59</w:t>
      </w:r>
    </w:p>
    <w:p w:rsidR="009822DF" w:rsidRDefault="009822DF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822DF" w:rsidRDefault="00E3487E">
      <w:pPr>
        <w:pStyle w:val="afff9"/>
        <w:spacing w:before="0" w:after="0"/>
        <w:jc w:val="center"/>
      </w:pPr>
      <w:r>
        <w:rPr>
          <w:color w:val="000000"/>
        </w:rPr>
        <w:t xml:space="preserve">7. </w:t>
      </w:r>
      <w:r>
        <w:rPr>
          <w:color w:val="000000"/>
          <w:lang w:eastAsia="ru-RU"/>
        </w:rPr>
        <w:t xml:space="preserve">Сведения о порядке сбора информации и методике </w:t>
      </w:r>
      <w:r>
        <w:rPr>
          <w:color w:val="000000"/>
        </w:rPr>
        <w:t xml:space="preserve">расчета показателей проекта </w:t>
      </w:r>
    </w:p>
    <w:p w:rsidR="009822DF" w:rsidRDefault="009822DF">
      <w:pPr>
        <w:pStyle w:val="afff9"/>
        <w:spacing w:before="0" w:after="0" w:line="240" w:lineRule="atLeast"/>
        <w:jc w:val="center"/>
        <w:rPr>
          <w:color w:val="000000"/>
          <w:sz w:val="28"/>
          <w:szCs w:val="28"/>
        </w:rPr>
      </w:pPr>
    </w:p>
    <w:tbl>
      <w:tblPr>
        <w:tblW w:w="1541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34"/>
        <w:gridCol w:w="2164"/>
        <w:gridCol w:w="1266"/>
        <w:gridCol w:w="1306"/>
        <w:gridCol w:w="1216"/>
        <w:gridCol w:w="4113"/>
        <w:gridCol w:w="1415"/>
        <w:gridCol w:w="1144"/>
        <w:gridCol w:w="2259"/>
      </w:tblGrid>
      <w:tr w:rsidR="009822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Наименование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Единица измерения (по ОКЕИ)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Тип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 xml:space="preserve"> показателя (</w:t>
            </w:r>
            <w:proofErr w:type="gramStart"/>
            <w:r>
              <w:rPr>
                <w:color w:val="000000"/>
              </w:rPr>
              <w:t>возрастающий</w:t>
            </w:r>
            <w:proofErr w:type="gramEnd"/>
            <w:r>
              <w:rPr>
                <w:color w:val="000000"/>
              </w:rPr>
              <w:t>, убывающий)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Метод расчета (накопительный, дискретный)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Алгоритм формирования (формула) и пояснения к показателю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Показатели, используемые в формуле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Метод сбора информации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Ответственный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за сбор информации</w:t>
            </w:r>
          </w:p>
        </w:tc>
      </w:tr>
      <w:tr w:rsidR="009822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9822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ярмарочных мероприятий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возрастающий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дискретный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по методическим указаниям, определенным Федеральной службой государственной статистики, статистическая форма 3Д «Ярмарки»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экономического развития</w:t>
            </w:r>
          </w:p>
        </w:tc>
      </w:tr>
      <w:tr w:rsidR="009822DF"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конкурсов в рамках ярмарочных мероприятий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возрастающий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дискретный</w:t>
            </w:r>
          </w:p>
        </w:tc>
        <w:tc>
          <w:tcPr>
            <w:tcW w:w="4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экономического развития</w:t>
            </w:r>
          </w:p>
        </w:tc>
      </w:tr>
    </w:tbl>
    <w:p w:rsidR="009822DF" w:rsidRDefault="009822DF">
      <w:pPr>
        <w:sectPr w:rsidR="009822DF">
          <w:pgSz w:w="16838" w:h="11906" w:orient="landscape"/>
          <w:pgMar w:top="1775" w:right="851" w:bottom="851" w:left="851" w:header="75" w:footer="720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60</w:t>
      </w:r>
    </w:p>
    <w:p w:rsidR="009822DF" w:rsidRDefault="009822DF"/>
    <w:p w:rsidR="009822DF" w:rsidRDefault="00E3487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ПАСПОРТ</w:t>
      </w:r>
    </w:p>
    <w:p w:rsidR="009822DF" w:rsidRPr="00976E33" w:rsidRDefault="00E3487E">
      <w:pPr>
        <w:pStyle w:val="aff8"/>
        <w:jc w:val="center"/>
        <w:rPr>
          <w:szCs w:val="26"/>
          <w:lang w:val="ru-RU"/>
        </w:rPr>
      </w:pPr>
      <w:r w:rsidRPr="00976E33">
        <w:rPr>
          <w:rFonts w:cs="Times New Roman"/>
          <w:b/>
          <w:color w:val="000000"/>
          <w:szCs w:val="26"/>
          <w:highlight w:val="white"/>
          <w:lang w:val="ru-RU"/>
        </w:rPr>
        <w:t>муниципального проекта, не связанного с региональным проектом,</w:t>
      </w:r>
    </w:p>
    <w:p w:rsidR="009822DF" w:rsidRDefault="00E3487E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«Оказание информационно-консультационной, имущественной и финансовой поддержки субъектам малого и среднего предпринимательства»</w:t>
      </w:r>
    </w:p>
    <w:p w:rsidR="009822DF" w:rsidRDefault="009822DF">
      <w:pPr>
        <w:pStyle w:val="ConsPlusNormal0"/>
        <w:ind w:firstLine="0"/>
        <w:jc w:val="center"/>
      </w:pPr>
    </w:p>
    <w:p w:rsidR="009822DF" w:rsidRDefault="00E3487E">
      <w:pPr>
        <w:jc w:val="center"/>
      </w:pPr>
      <w:r>
        <w:rPr>
          <w:sz w:val="26"/>
          <w:szCs w:val="26"/>
        </w:rPr>
        <w:t>1. Основные положения</w:t>
      </w:r>
    </w:p>
    <w:p w:rsidR="009822DF" w:rsidRDefault="009822DF">
      <w:pPr>
        <w:jc w:val="center"/>
        <w:rPr>
          <w:sz w:val="26"/>
          <w:szCs w:val="26"/>
        </w:rPr>
      </w:pPr>
    </w:p>
    <w:tbl>
      <w:tblPr>
        <w:tblW w:w="10315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3651"/>
        <w:gridCol w:w="1985"/>
        <w:gridCol w:w="1844"/>
        <w:gridCol w:w="1411"/>
        <w:gridCol w:w="1424"/>
      </w:tblGrid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Наименование проекта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rFonts w:cs="Times New Roman"/>
              </w:rPr>
              <w:t>Оказание информационн</w:t>
            </w:r>
            <w:proofErr w:type="gramStart"/>
            <w:r>
              <w:rPr>
                <w:rFonts w:cs="Times New Roman"/>
              </w:rPr>
              <w:t>о-</w:t>
            </w:r>
            <w:proofErr w:type="gramEnd"/>
            <w:r>
              <w:rPr>
                <w:rFonts w:cs="Times New Roman"/>
              </w:rPr>
              <w:t xml:space="preserve"> консультационной, имущественной и финансовой поддержки субъектам малого и среднего предпринимательства</w:t>
            </w:r>
          </w:p>
        </w:tc>
      </w:tr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Краткое наименование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Срок реализации проекта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01.01.2025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31.12.2030</w:t>
            </w:r>
          </w:p>
        </w:tc>
      </w:tr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Руководитель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hd w:val="clear" w:color="auto" w:fill="FFFFFF"/>
              </w:rPr>
              <w:t>Парфенова Нина Альбертовна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shd w:val="clear" w:color="auto" w:fill="FFFFFF"/>
              </w:rPr>
              <w:t>начальник управления экономического развития</w:t>
            </w:r>
          </w:p>
        </w:tc>
      </w:tr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Администратор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hd w:val="clear" w:color="auto" w:fill="FFFFFF"/>
              </w:rPr>
              <w:t>Гладышева Ольга Владимировна.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Cs w:val="26"/>
              </w:rPr>
              <w:t>заместитель начальника управления экономического развития, начальник отдела экономики</w:t>
            </w:r>
          </w:p>
        </w:tc>
      </w:tr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 xml:space="preserve">Связь с </w:t>
            </w:r>
            <w:proofErr w:type="gramStart"/>
            <w:r>
              <w:rPr>
                <w:shd w:val="clear" w:color="auto" w:fill="FFFFFF"/>
              </w:rPr>
              <w:t>муниципальными</w:t>
            </w:r>
            <w:proofErr w:type="gramEnd"/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программами округа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52" w:lineRule="auto"/>
            </w:pPr>
            <w:r>
              <w:rPr>
                <w:shd w:val="clear" w:color="auto" w:fill="FFFFFF"/>
              </w:rPr>
              <w:t>Муниципальная программа «Экономическое развитие Великоустюгского муниципального округа Вологодской области»</w:t>
            </w:r>
          </w:p>
        </w:tc>
      </w:tr>
      <w:tr w:rsidR="009822DF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hd w:val="clear" w:color="auto" w:fill="FFFFFF"/>
              </w:rPr>
              <w:t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</w:p>
        </w:tc>
      </w:tr>
    </w:tbl>
    <w:p w:rsidR="009822DF" w:rsidRDefault="009822DF">
      <w:pPr>
        <w:sectPr w:rsidR="009822DF">
          <w:headerReference w:type="default" r:id="rId117"/>
          <w:footerReference w:type="default" r:id="rId118"/>
          <w:headerReference w:type="first" r:id="rId119"/>
          <w:footerReference w:type="first" r:id="rId120"/>
          <w:pgSz w:w="11906" w:h="16838"/>
          <w:pgMar w:top="567" w:right="567" w:bottom="1134" w:left="1701" w:header="127" w:footer="720" w:gutter="0"/>
          <w:cols w:space="1701"/>
          <w:docGrid w:linePitch="360"/>
        </w:sectPr>
      </w:pPr>
    </w:p>
    <w:p w:rsidR="009822DF" w:rsidRDefault="00E3487E">
      <w:pPr>
        <w:spacing w:after="113"/>
        <w:jc w:val="center"/>
      </w:pPr>
      <w:r>
        <w:lastRenderedPageBreak/>
        <w:t>61</w:t>
      </w:r>
    </w:p>
    <w:p w:rsidR="009822DF" w:rsidRDefault="00E3487E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Показатели проекта</w:t>
      </w:r>
    </w:p>
    <w:tbl>
      <w:tblPr>
        <w:tblW w:w="152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1417"/>
        <w:gridCol w:w="1417"/>
        <w:gridCol w:w="1277"/>
        <w:gridCol w:w="708"/>
        <w:gridCol w:w="993"/>
        <w:gridCol w:w="774"/>
        <w:gridCol w:w="776"/>
        <w:gridCol w:w="774"/>
        <w:gridCol w:w="776"/>
        <w:gridCol w:w="774"/>
        <w:gridCol w:w="1475"/>
      </w:tblGrid>
      <w:tr w:rsidR="009822DF" w:rsidTr="00AC45E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&lt;1&gt;</w:t>
            </w:r>
          </w:p>
        </w:tc>
        <w:tc>
          <w:tcPr>
            <w:tcW w:w="4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 &lt;2&gt;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Структурные подразделения</w:t>
            </w:r>
          </w:p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органы, ответственные за достижение показателя</w:t>
            </w:r>
          </w:p>
        </w:tc>
      </w:tr>
      <w:tr w:rsidR="009822DF" w:rsidTr="00AC45E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</w:rPr>
              <w:t>2028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</w:rPr>
              <w:t>2029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rPr>
                <w:rFonts w:cs="Times New Roman"/>
              </w:rPr>
            </w:pPr>
            <w:r>
              <w:rPr>
                <w:rFonts w:cs="Times New Roman"/>
              </w:rPr>
              <w:t>2030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2DF" w:rsidTr="00AC45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22DF" w:rsidTr="00AC45EA">
        <w:tc>
          <w:tcPr>
            <w:tcW w:w="152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 объема инвестиций в основной капитал за счет всех источников финансирования</w:t>
            </w:r>
          </w:p>
        </w:tc>
      </w:tr>
      <w:tr w:rsidR="009822DF" w:rsidTr="00AC45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</w:tr>
    </w:tbl>
    <w:p w:rsidR="009822DF" w:rsidRDefault="009822DF">
      <w:pPr>
        <w:ind w:firstLine="540"/>
        <w:jc w:val="center"/>
        <w:rPr>
          <w:sz w:val="26"/>
          <w:szCs w:val="26"/>
        </w:rPr>
      </w:pPr>
    </w:p>
    <w:p w:rsidR="009822DF" w:rsidRDefault="00E3487E">
      <w:pPr>
        <w:jc w:val="center"/>
      </w:pPr>
      <w:r>
        <w:rPr>
          <w:sz w:val="26"/>
          <w:szCs w:val="26"/>
        </w:rPr>
        <w:t>3. Мероприятия (результаты) проекта</w:t>
      </w:r>
    </w:p>
    <w:p w:rsidR="009822DF" w:rsidRDefault="009822DF">
      <w:pPr>
        <w:jc w:val="both"/>
        <w:rPr>
          <w:sz w:val="16"/>
          <w:szCs w:val="16"/>
        </w:rPr>
      </w:pPr>
    </w:p>
    <w:tbl>
      <w:tblPr>
        <w:tblW w:w="153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849"/>
        <w:gridCol w:w="1134"/>
        <w:gridCol w:w="2411"/>
        <w:gridCol w:w="992"/>
        <w:gridCol w:w="708"/>
        <w:gridCol w:w="568"/>
        <w:gridCol w:w="708"/>
        <w:gridCol w:w="707"/>
        <w:gridCol w:w="710"/>
        <w:gridCol w:w="707"/>
        <w:gridCol w:w="712"/>
        <w:gridCol w:w="658"/>
        <w:gridCol w:w="1463"/>
      </w:tblGrid>
      <w:tr w:rsidR="009822DF" w:rsidTr="00AC45E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Наименование</w:t>
            </w:r>
          </w:p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задачи,</w:t>
            </w:r>
          </w:p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мероприятия</w:t>
            </w:r>
          </w:p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(результата)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Сроки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Тип мероприятия</w:t>
            </w:r>
          </w:p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(результата)</w:t>
            </w:r>
          </w:p>
          <w:p w:rsidR="009822DF" w:rsidRDefault="00E34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Характеристика</w:t>
            </w:r>
          </w:p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 xml:space="preserve"> &lt;2&gt;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Едини</w:t>
            </w:r>
            <w:r w:rsidR="00AC45EA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ца</w:t>
            </w:r>
            <w:proofErr w:type="spellEnd"/>
            <w:proofErr w:type="gramEnd"/>
          </w:p>
          <w:p w:rsidR="009822DF" w:rsidRDefault="00AC45EA">
            <w:pPr>
              <w:widowControl w:val="0"/>
              <w:jc w:val="center"/>
            </w:pPr>
            <w:proofErr w:type="spellStart"/>
            <w:proofErr w:type="gramStart"/>
            <w:r>
              <w:rPr>
                <w:sz w:val="22"/>
              </w:rPr>
              <w:t>И</w:t>
            </w:r>
            <w:r w:rsidR="00E3487E">
              <w:rPr>
                <w:sz w:val="22"/>
              </w:rPr>
              <w:t>змере</w:t>
            </w:r>
            <w:r>
              <w:rPr>
                <w:sz w:val="22"/>
              </w:rPr>
              <w:t>-</w:t>
            </w:r>
            <w:r w:rsidR="00E3487E">
              <w:rPr>
                <w:sz w:val="22"/>
              </w:rPr>
              <w:t>ния</w:t>
            </w:r>
            <w:proofErr w:type="spellEnd"/>
            <w:proofErr w:type="gramEnd"/>
          </w:p>
          <w:p w:rsidR="009822DF" w:rsidRDefault="00E3487E">
            <w:pPr>
              <w:widowControl w:val="0"/>
              <w:jc w:val="center"/>
            </w:pPr>
            <w:r>
              <w:rPr>
                <w:sz w:val="20"/>
                <w:szCs w:val="20"/>
              </w:rPr>
              <w:t>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Базовое значение</w:t>
            </w:r>
          </w:p>
        </w:tc>
        <w:tc>
          <w:tcPr>
            <w:tcW w:w="4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Значение мероприятия (результата) по годам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Связь  с показателем</w:t>
            </w:r>
          </w:p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&lt;3&gt;</w:t>
            </w:r>
          </w:p>
        </w:tc>
      </w:tr>
      <w:tr w:rsidR="009822DF" w:rsidTr="00AC45E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значение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2025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2027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sz w:val="22"/>
              </w:rPr>
              <w:t>2028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sz w:val="22"/>
              </w:rPr>
              <w:t>2029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sz w:val="22"/>
              </w:rPr>
              <w:t>2030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sz w:val="22"/>
              </w:rPr>
            </w:pPr>
          </w:p>
        </w:tc>
      </w:tr>
      <w:tr w:rsidR="009822DF">
        <w:tc>
          <w:tcPr>
            <w:tcW w:w="153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 xml:space="preserve"> Достижение объема инвестиций в основной капитал за счет всех источников финансирования</w:t>
            </w:r>
          </w:p>
        </w:tc>
      </w:tr>
      <w:tr w:rsidR="009822DF" w:rsidTr="00AC45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AC45EA" w:rsidRDefault="00E3487E">
            <w:pPr>
              <w:widowControl w:val="0"/>
              <w:jc w:val="both"/>
              <w:rPr>
                <w:sz w:val="22"/>
                <w:szCs w:val="22"/>
              </w:rPr>
            </w:pPr>
            <w:r w:rsidRPr="00AC45EA">
              <w:rPr>
                <w:sz w:val="22"/>
                <w:szCs w:val="22"/>
              </w:rPr>
              <w:t xml:space="preserve">Оказана </w:t>
            </w:r>
            <w:proofErr w:type="spellStart"/>
            <w:proofErr w:type="gramStart"/>
            <w:r w:rsidRPr="00AC45EA">
              <w:rPr>
                <w:sz w:val="22"/>
                <w:szCs w:val="22"/>
              </w:rPr>
              <w:t>информа</w:t>
            </w:r>
            <w:r w:rsidR="00AC45EA" w:rsidRPr="00AC45EA">
              <w:rPr>
                <w:sz w:val="22"/>
                <w:szCs w:val="22"/>
              </w:rPr>
              <w:t>-</w:t>
            </w:r>
            <w:r w:rsidRPr="00AC45EA">
              <w:rPr>
                <w:sz w:val="22"/>
                <w:szCs w:val="22"/>
              </w:rPr>
              <w:t>ционно</w:t>
            </w:r>
            <w:proofErr w:type="spellEnd"/>
            <w:proofErr w:type="gramEnd"/>
            <w:r w:rsidRPr="00AC45EA">
              <w:rPr>
                <w:sz w:val="22"/>
                <w:szCs w:val="22"/>
              </w:rPr>
              <w:t xml:space="preserve"> </w:t>
            </w:r>
            <w:r w:rsidR="00AC45EA" w:rsidRPr="00AC45EA">
              <w:rPr>
                <w:sz w:val="22"/>
                <w:szCs w:val="22"/>
              </w:rPr>
              <w:t>–</w:t>
            </w:r>
            <w:r w:rsidRPr="00AC45EA">
              <w:rPr>
                <w:sz w:val="22"/>
                <w:szCs w:val="22"/>
              </w:rPr>
              <w:t xml:space="preserve"> </w:t>
            </w:r>
            <w:proofErr w:type="spellStart"/>
            <w:r w:rsidRPr="00AC45EA">
              <w:rPr>
                <w:sz w:val="22"/>
                <w:szCs w:val="22"/>
              </w:rPr>
              <w:t>консульта</w:t>
            </w:r>
            <w:r w:rsidR="00AC45EA" w:rsidRPr="00AC45EA">
              <w:rPr>
                <w:sz w:val="22"/>
                <w:szCs w:val="22"/>
              </w:rPr>
              <w:t>-</w:t>
            </w:r>
            <w:r w:rsidRPr="00AC45EA">
              <w:rPr>
                <w:sz w:val="22"/>
                <w:szCs w:val="22"/>
              </w:rPr>
              <w:t>ционная</w:t>
            </w:r>
            <w:proofErr w:type="spellEnd"/>
            <w:r w:rsidRPr="00AC45EA">
              <w:rPr>
                <w:sz w:val="22"/>
                <w:szCs w:val="22"/>
              </w:rPr>
              <w:t xml:space="preserve"> и </w:t>
            </w:r>
            <w:proofErr w:type="spellStart"/>
            <w:r w:rsidRPr="00AC45EA">
              <w:rPr>
                <w:sz w:val="22"/>
                <w:szCs w:val="22"/>
              </w:rPr>
              <w:t>имущес</w:t>
            </w:r>
            <w:r w:rsidR="00AC45EA" w:rsidRPr="00AC45EA">
              <w:rPr>
                <w:sz w:val="22"/>
                <w:szCs w:val="22"/>
              </w:rPr>
              <w:t>-</w:t>
            </w:r>
            <w:r w:rsidRPr="00AC45EA">
              <w:rPr>
                <w:sz w:val="22"/>
                <w:szCs w:val="22"/>
              </w:rPr>
              <w:t>твенная</w:t>
            </w:r>
            <w:proofErr w:type="spellEnd"/>
            <w:r w:rsidRPr="00AC45EA">
              <w:rPr>
                <w:sz w:val="22"/>
                <w:szCs w:val="22"/>
              </w:rPr>
              <w:t xml:space="preserve"> поддержка субъектам малого и среднего предпринимательства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AC45EA" w:rsidRDefault="00E3487E">
            <w:pPr>
              <w:widowControl w:val="0"/>
              <w:jc w:val="both"/>
              <w:rPr>
                <w:sz w:val="22"/>
                <w:szCs w:val="22"/>
              </w:rPr>
            </w:pPr>
            <w:r w:rsidRPr="00AC45EA">
              <w:rPr>
                <w:sz w:val="22"/>
                <w:szCs w:val="22"/>
              </w:rPr>
              <w:t>2025-2030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Pr="00AC45EA" w:rsidRDefault="00E3487E">
            <w:pPr>
              <w:widowControl w:val="0"/>
              <w:jc w:val="both"/>
              <w:rPr>
                <w:sz w:val="22"/>
                <w:szCs w:val="22"/>
              </w:rPr>
            </w:pPr>
            <w:r w:rsidRPr="00AC45E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информационн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консультационной поддержки субъектам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Инвестиции в основной капитал за счет всех источников финансирования</w:t>
            </w:r>
          </w:p>
        </w:tc>
      </w:tr>
    </w:tbl>
    <w:p w:rsidR="009822DF" w:rsidRDefault="009822DF">
      <w:pPr>
        <w:sectPr w:rsidR="009822DF">
          <w:headerReference w:type="default" r:id="rId121"/>
          <w:footerReference w:type="default" r:id="rId122"/>
          <w:headerReference w:type="first" r:id="rId123"/>
          <w:footerReference w:type="first" r:id="rId124"/>
          <w:pgSz w:w="16838" w:h="11906" w:orient="landscape"/>
          <w:pgMar w:top="1758" w:right="567" w:bottom="1134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62</w:t>
      </w:r>
    </w:p>
    <w:p w:rsidR="009822DF" w:rsidRDefault="009822DF">
      <w:pPr>
        <w:pStyle w:val="ConsPlusNormal0"/>
        <w:ind w:firstLine="0"/>
      </w:pPr>
    </w:p>
    <w:p w:rsidR="009822DF" w:rsidRDefault="00E3487E">
      <w:pPr>
        <w:pStyle w:val="ConsPlusNormal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Фина</w:t>
      </w:r>
      <w:r>
        <w:rPr>
          <w:rFonts w:ascii="Times New Roman" w:eastAsia="Times New Roman" w:hAnsi="Times New Roman" w:cs="Times New Roman"/>
          <w:sz w:val="26"/>
          <w:szCs w:val="26"/>
        </w:rPr>
        <w:t>нсовое обеспечение реализации проекта</w:t>
      </w:r>
    </w:p>
    <w:tbl>
      <w:tblPr>
        <w:tblW w:w="151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9"/>
        <w:gridCol w:w="2671"/>
        <w:gridCol w:w="5955"/>
        <w:gridCol w:w="850"/>
        <w:gridCol w:w="851"/>
        <w:gridCol w:w="850"/>
        <w:gridCol w:w="850"/>
        <w:gridCol w:w="850"/>
        <w:gridCol w:w="851"/>
        <w:gridCol w:w="866"/>
      </w:tblGrid>
      <w:tr w:rsidR="009822D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>/п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Наименование мероприятия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Источник финансового обеспечения</w:t>
            </w:r>
          </w:p>
        </w:tc>
        <w:tc>
          <w:tcPr>
            <w:tcW w:w="5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Объем финансового обеспечения по годам (тыс. руб.)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  <w:sz w:val="22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  <w:sz w:val="22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  <w:sz w:val="22"/>
              </w:rPr>
              <w:t>2030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</w:tr>
      <w:tr w:rsidR="009822D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</w:p>
        </w:tc>
      </w:tr>
      <w:tr w:rsidR="009822D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консультационной, имущественной и финансовой поддержки субъектам малого и среднего предпринимательства»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567,0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rPr>
          <w:trHeight w:val="197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консультационная поддержка субъектов малого и среднего предпринимательства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консультационная поддержка субъектам малого и среднего предпринимательства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rPr>
          <w:trHeight w:val="519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rPr>
          <w:trHeight w:val="633"/>
        </w:trPr>
        <w:tc>
          <w:tcPr>
            <w:tcW w:w="5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Субъектам малого и среднего предпринимательства, оказывающим населению услуги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567,0</w:t>
            </w:r>
          </w:p>
        </w:tc>
      </w:tr>
      <w:tr w:rsidR="009822DF"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367,0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</w:tr>
    </w:tbl>
    <w:p w:rsidR="009822DF" w:rsidRDefault="00E3487E">
      <w:r>
        <w:br w:type="page" w:clear="all"/>
      </w:r>
    </w:p>
    <w:p w:rsidR="009822DF" w:rsidRDefault="00E3487E">
      <w:pPr>
        <w:jc w:val="center"/>
      </w:pPr>
      <w:r>
        <w:lastRenderedPageBreak/>
        <w:t>63</w:t>
      </w:r>
    </w:p>
    <w:p w:rsidR="009822DF" w:rsidRDefault="009822DF">
      <w:pPr>
        <w:rPr>
          <w:sz w:val="16"/>
          <w:szCs w:val="16"/>
        </w:rPr>
      </w:pPr>
    </w:p>
    <w:tbl>
      <w:tblPr>
        <w:tblW w:w="151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3"/>
        <w:gridCol w:w="2668"/>
        <w:gridCol w:w="5955"/>
        <w:gridCol w:w="850"/>
        <w:gridCol w:w="854"/>
        <w:gridCol w:w="848"/>
        <w:gridCol w:w="852"/>
        <w:gridCol w:w="849"/>
        <w:gridCol w:w="850"/>
        <w:gridCol w:w="864"/>
      </w:tblGrid>
      <w:tr w:rsidR="009822DF">
        <w:trPr>
          <w:trHeight w:val="2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</w:p>
        </w:tc>
      </w:tr>
      <w:tr w:rsidR="009822DF">
        <w:trPr>
          <w:trHeight w:val="220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бань в городе Красавино Великоустюгского муниципального округа, компенсированы недополученные доходы при предоставлении дополнительных мер социальной поддержки отдельным категориям граждан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rPr>
          <w:trHeight w:val="230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20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0,0</w:t>
            </w:r>
          </w:p>
        </w:tc>
      </w:tr>
      <w:tr w:rsidR="009822DF">
        <w:trPr>
          <w:trHeight w:val="220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Компенсированы недополученные доходы при предоставлении дополнительных мер социальной поддержки отдельным категориям граждан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367,0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</w:tr>
      <w:tr w:rsidR="009822DF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367,0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</w:tr>
      <w:tr w:rsidR="009822DF">
        <w:trPr>
          <w:trHeight w:val="281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rPr>
          <w:trHeight w:val="554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rPr>
          <w:trHeight w:val="276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rPr>
          <w:trHeight w:val="268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имущественная поддержка субъектам малого и среднего предпринимательства</w:t>
            </w:r>
          </w:p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</w:tbl>
    <w:p w:rsidR="009822DF" w:rsidRDefault="009822DF">
      <w:pPr>
        <w:sectPr w:rsidR="009822DF">
          <w:headerReference w:type="default" r:id="rId125"/>
          <w:footerReference w:type="default" r:id="rId126"/>
          <w:headerReference w:type="first" r:id="rId127"/>
          <w:footerReference w:type="first" r:id="rId128"/>
          <w:pgSz w:w="16838" w:h="11906" w:orient="landscape"/>
          <w:pgMar w:top="1758" w:right="567" w:bottom="1134" w:left="1701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64</w:t>
      </w:r>
    </w:p>
    <w:p w:rsidR="009822DF" w:rsidRDefault="009822DF">
      <w:pPr>
        <w:jc w:val="center"/>
      </w:pPr>
    </w:p>
    <w:p w:rsidR="009822DF" w:rsidRDefault="00E3487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Прогнозная (справочная) оценка объемов привлечения </w:t>
      </w:r>
    </w:p>
    <w:p w:rsidR="009822DF" w:rsidRDefault="00E3487E">
      <w:pPr>
        <w:shd w:val="clear" w:color="auto" w:fill="FFFFFF"/>
        <w:jc w:val="center"/>
      </w:pPr>
      <w:r>
        <w:rPr>
          <w:color w:val="000000"/>
          <w:sz w:val="26"/>
          <w:szCs w:val="26"/>
        </w:rPr>
        <w:t>средств регионального бюджета, физических и юридических лиц на решение задач проекта</w:t>
      </w:r>
    </w:p>
    <w:p w:rsidR="009822DF" w:rsidRDefault="009822DF">
      <w:pPr>
        <w:shd w:val="clear" w:color="auto" w:fill="FFFFFF"/>
      </w:pPr>
    </w:p>
    <w:tbl>
      <w:tblPr>
        <w:tblW w:w="14694" w:type="dxa"/>
        <w:tblInd w:w="-8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5771"/>
        <w:gridCol w:w="1251"/>
        <w:gridCol w:w="1146"/>
        <w:gridCol w:w="1040"/>
        <w:gridCol w:w="1042"/>
        <w:gridCol w:w="1043"/>
        <w:gridCol w:w="1042"/>
        <w:gridCol w:w="1559"/>
      </w:tblGrid>
      <w:tr w:rsidR="009822DF">
        <w:trPr>
          <w:trHeight w:val="276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  <w:sz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</w:rPr>
              <w:t>п</w:t>
            </w:r>
            <w:proofErr w:type="gramEnd"/>
            <w:r>
              <w:rPr>
                <w:color w:val="000000"/>
                <w:sz w:val="22"/>
              </w:rPr>
              <w:t>/п</w:t>
            </w:r>
          </w:p>
        </w:tc>
        <w:tc>
          <w:tcPr>
            <w:tcW w:w="5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  <w:sz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Оценка расходов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Всего</w:t>
            </w:r>
          </w:p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(тыс. рублей)</w:t>
            </w:r>
          </w:p>
        </w:tc>
      </w:tr>
      <w:tr w:rsidR="009822DF">
        <w:trPr>
          <w:trHeight w:val="276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5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2025 год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2026 год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2027 год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2028 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2029 год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</w:pPr>
            <w:r>
              <w:rPr>
                <w:color w:val="000000"/>
                <w:sz w:val="22"/>
              </w:rPr>
              <w:t>2030 год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sz w:val="22"/>
              </w:rPr>
            </w:pPr>
          </w:p>
        </w:tc>
      </w:tr>
      <w:tr w:rsidR="009822DF">
        <w:trPr>
          <w:trHeight w:val="27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1.</w:t>
            </w:r>
          </w:p>
        </w:tc>
        <w:tc>
          <w:tcPr>
            <w:tcW w:w="13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</w:pPr>
            <w:r>
              <w:t>Достижение объема инвестиций в основной капитал за счет всех источников финансирования</w:t>
            </w:r>
          </w:p>
        </w:tc>
      </w:tr>
      <w:tr w:rsidR="009822DF">
        <w:trPr>
          <w:trHeight w:val="27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1.1.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всего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7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1.1.1.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7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1.1.2.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276"/>
        </w:trPr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</w:pPr>
            <w:r>
              <w:rPr>
                <w:color w:val="000000"/>
              </w:rPr>
              <w:t>Итого по проекту: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spacing w:line="2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83" w:lineRule="atLeast"/>
              <w:jc w:val="center"/>
            </w:pPr>
            <w:r>
              <w:rPr>
                <w:color w:val="000000"/>
              </w:rPr>
              <w:t>0,0</w:t>
            </w:r>
          </w:p>
        </w:tc>
      </w:tr>
    </w:tbl>
    <w:p w:rsidR="009822DF" w:rsidRDefault="009822DF">
      <w:pPr>
        <w:pStyle w:val="afff9"/>
        <w:spacing w:before="0" w:after="0" w:line="240" w:lineRule="atLeast"/>
        <w:jc w:val="center"/>
        <w:rPr>
          <w:color w:val="000000"/>
          <w:sz w:val="26"/>
          <w:szCs w:val="26"/>
        </w:rPr>
      </w:pPr>
    </w:p>
    <w:p w:rsidR="009822DF" w:rsidRDefault="00E3487E">
      <w:pPr>
        <w:pStyle w:val="afff9"/>
        <w:spacing w:before="0" w:after="0" w:line="240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Участники проекта</w:t>
      </w:r>
    </w:p>
    <w:p w:rsidR="009822DF" w:rsidRDefault="009822DF">
      <w:pPr>
        <w:pStyle w:val="afff9"/>
        <w:spacing w:before="0" w:after="0" w:line="240" w:lineRule="atLeast"/>
        <w:jc w:val="center"/>
        <w:rPr>
          <w:color w:val="000000"/>
          <w:sz w:val="26"/>
          <w:szCs w:val="26"/>
        </w:rPr>
      </w:pPr>
    </w:p>
    <w:tbl>
      <w:tblPr>
        <w:tblW w:w="14645" w:type="dxa"/>
        <w:tblLayout w:type="fixed"/>
        <w:tblLook w:val="04A0" w:firstRow="1" w:lastRow="0" w:firstColumn="1" w:lastColumn="0" w:noHBand="0" w:noVBand="1"/>
      </w:tblPr>
      <w:tblGrid>
        <w:gridCol w:w="635"/>
        <w:gridCol w:w="1816"/>
        <w:gridCol w:w="2334"/>
        <w:gridCol w:w="3910"/>
        <w:gridCol w:w="4215"/>
        <w:gridCol w:w="1735"/>
      </w:tblGrid>
      <w:tr w:rsidR="009822DF">
        <w:trPr>
          <w:trHeight w:val="55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 xml:space="preserve">№ </w:t>
            </w:r>
            <w:proofErr w:type="gramStart"/>
            <w:r>
              <w:rPr>
                <w:color w:val="000000"/>
                <w:szCs w:val="26"/>
              </w:rPr>
              <w:t>п</w:t>
            </w:r>
            <w:proofErr w:type="gramEnd"/>
            <w:r>
              <w:rPr>
                <w:color w:val="000000"/>
                <w:szCs w:val="26"/>
              </w:rPr>
              <w:t>/п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Роль в проекте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Фамилия, инициалы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Должность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Непосредственный руководитель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Занятость в проекте (</w:t>
            </w:r>
            <w:proofErr w:type="gramStart"/>
            <w:r>
              <w:rPr>
                <w:color w:val="000000"/>
                <w:szCs w:val="26"/>
              </w:rPr>
              <w:t>в</w:t>
            </w:r>
            <w:proofErr w:type="gramEnd"/>
            <w:r>
              <w:rPr>
                <w:color w:val="000000"/>
                <w:szCs w:val="26"/>
              </w:rPr>
              <w:t xml:space="preserve"> %)</w:t>
            </w:r>
          </w:p>
        </w:tc>
      </w:tr>
      <w:tr w:rsidR="009822DF">
        <w:trPr>
          <w:trHeight w:val="27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6</w:t>
            </w:r>
          </w:p>
        </w:tc>
      </w:tr>
      <w:tr w:rsidR="009822DF">
        <w:trPr>
          <w:trHeight w:val="55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Руководитель проекта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Парфенова Н. А. .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rPr>
                <w:iCs/>
                <w:color w:val="000000"/>
                <w:szCs w:val="26"/>
              </w:rPr>
            </w:pPr>
            <w:r>
              <w:rPr>
                <w:iCs/>
                <w:szCs w:val="26"/>
              </w:rPr>
              <w:t>начальник управления экономического развития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Быков И. А.</w:t>
            </w:r>
          </w:p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color w:val="000000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5</w:t>
            </w:r>
          </w:p>
        </w:tc>
      </w:tr>
      <w:tr w:rsidR="009822DF">
        <w:trPr>
          <w:trHeight w:val="8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Администратор проекта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iCs/>
                <w:szCs w:val="26"/>
              </w:rPr>
              <w:t>Гладышева О. В.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</w:pPr>
            <w:r>
              <w:rPr>
                <w:iCs/>
                <w:szCs w:val="26"/>
              </w:rPr>
              <w:t>заместитель начальника управления экономического развития, начальник отдела экономики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color w:val="000000"/>
                <w:szCs w:val="26"/>
              </w:rPr>
              <w:t>начальник управления экономического развития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hd w:val="clear" w:color="auto" w:fill="FFFFFF"/>
              <w:jc w:val="center"/>
            </w:pPr>
            <w:r>
              <w:rPr>
                <w:color w:val="000000"/>
                <w:szCs w:val="26"/>
              </w:rPr>
              <w:t>50</w:t>
            </w:r>
          </w:p>
        </w:tc>
      </w:tr>
      <w:tr w:rsidR="009822DF">
        <w:trPr>
          <w:trHeight w:val="55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Участники проекта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  <w:rPr>
                <w:szCs w:val="26"/>
              </w:rPr>
            </w:pPr>
          </w:p>
        </w:tc>
      </w:tr>
      <w:tr w:rsidR="009822DF">
        <w:trPr>
          <w:trHeight w:val="55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color w:val="000000"/>
                <w:szCs w:val="26"/>
              </w:rPr>
              <w:t>3.1.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afff9"/>
              <w:widowControl w:val="0"/>
              <w:spacing w:before="0" w:after="0" w:line="240" w:lineRule="atLeast"/>
              <w:jc w:val="center"/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Беляева Н.С.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Cs w:val="26"/>
              </w:rPr>
              <w:t>менеджер отдела экономики управления экономического</w:t>
            </w:r>
          </w:p>
          <w:p w:rsidR="009822DF" w:rsidRDefault="00E3487E">
            <w:pPr>
              <w:pStyle w:val="afff9"/>
              <w:widowControl w:val="0"/>
              <w:spacing w:before="0" w:after="0" w:line="240" w:lineRule="atLeast"/>
              <w:jc w:val="both"/>
            </w:pPr>
            <w:r>
              <w:rPr>
                <w:szCs w:val="26"/>
              </w:rPr>
              <w:t>развития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начальник управления экономического развития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 w:line="240" w:lineRule="atLeast"/>
              <w:jc w:val="center"/>
            </w:pPr>
            <w:r>
              <w:rPr>
                <w:szCs w:val="26"/>
              </w:rPr>
              <w:t>45</w:t>
            </w:r>
          </w:p>
        </w:tc>
      </w:tr>
    </w:tbl>
    <w:p w:rsidR="009822DF" w:rsidRDefault="009822DF">
      <w:pPr>
        <w:sectPr w:rsidR="009822DF">
          <w:headerReference w:type="default" r:id="rId129"/>
          <w:footerReference w:type="default" r:id="rId130"/>
          <w:headerReference w:type="first" r:id="rId131"/>
          <w:footerReference w:type="first" r:id="rId132"/>
          <w:pgSz w:w="16838" w:h="11906" w:orient="landscape"/>
          <w:pgMar w:top="1758" w:right="567" w:bottom="1134" w:left="1701" w:header="709" w:footer="709" w:gutter="0"/>
          <w:cols w:space="1701"/>
          <w:docGrid w:linePitch="360"/>
        </w:sectPr>
      </w:pPr>
    </w:p>
    <w:p w:rsidR="009822DF" w:rsidRDefault="00E3487E">
      <w:pPr>
        <w:pStyle w:val="afff9"/>
        <w:spacing w:before="0" w:after="0"/>
        <w:jc w:val="center"/>
        <w:rPr>
          <w:color w:val="000000"/>
        </w:rPr>
      </w:pPr>
      <w:r>
        <w:rPr>
          <w:color w:val="000000"/>
        </w:rPr>
        <w:lastRenderedPageBreak/>
        <w:t>65</w:t>
      </w:r>
    </w:p>
    <w:p w:rsidR="009822DF" w:rsidRDefault="009822DF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9822DF" w:rsidRDefault="00E3487E">
      <w:pPr>
        <w:pStyle w:val="ConsPlusNormal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7. Сведения о порядке сбора информации и методике расчёта показателей </w:t>
      </w:r>
      <w:r>
        <w:rPr>
          <w:rFonts w:ascii="Times New Roman" w:hAnsi="Times New Roman" w:cs="Times New Roman"/>
          <w:sz w:val="26"/>
          <w:szCs w:val="26"/>
        </w:rPr>
        <w:t>проекта</w:t>
      </w:r>
    </w:p>
    <w:p w:rsidR="009822DF" w:rsidRDefault="009822DF">
      <w:pPr>
        <w:pStyle w:val="ConsPlusNormal0"/>
        <w:jc w:val="center"/>
        <w:rPr>
          <w:rFonts w:ascii="Times New Roman" w:hAnsi="Times New Roman" w:cs="Times New Roman"/>
          <w:b/>
          <w:sz w:val="26"/>
          <w:szCs w:val="24"/>
        </w:rPr>
      </w:pPr>
    </w:p>
    <w:tbl>
      <w:tblPr>
        <w:tblW w:w="151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8"/>
        <w:gridCol w:w="2693"/>
        <w:gridCol w:w="1416"/>
        <w:gridCol w:w="2410"/>
        <w:gridCol w:w="1142"/>
        <w:gridCol w:w="1559"/>
        <w:gridCol w:w="1691"/>
      </w:tblGrid>
      <w:tr w:rsidR="009822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№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Наименование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показателя</w:t>
            </w:r>
          </w:p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Единица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измерения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(по ОКЕИ)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Определение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показателя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&lt;1&gt;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Метод расчета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&lt;2&gt;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Алгоритм формирования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(формула)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 методологические пояснения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 показателю &lt;3&gt;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Показатели, используемые в формуле &lt;4&gt;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Метод сбора информации, индекс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формы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отчётности &lt;5&gt;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Ответственный за сбор данных</w:t>
            </w:r>
            <w:proofErr w:type="gramEnd"/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по показателю  &lt;6&gt;</w:t>
            </w:r>
          </w:p>
        </w:tc>
      </w:tr>
      <w:tr w:rsidR="009822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</w:t>
            </w:r>
          </w:p>
        </w:tc>
      </w:tr>
      <w:tr w:rsidR="009822DF">
        <w:trPr>
          <w:trHeight w:val="6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объема инвестиций в основной капитал за счет всех источников финансирования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</w:tr>
    </w:tbl>
    <w:p w:rsidR="009822DF" w:rsidRDefault="009822DF">
      <w:pPr>
        <w:sectPr w:rsidR="009822DF">
          <w:headerReference w:type="default" r:id="rId133"/>
          <w:footerReference w:type="default" r:id="rId134"/>
          <w:headerReference w:type="first" r:id="rId135"/>
          <w:footerReference w:type="first" r:id="rId136"/>
          <w:pgSz w:w="16838" w:h="11906" w:orient="landscape"/>
          <w:pgMar w:top="1828" w:right="567" w:bottom="1134" w:left="1701" w:header="284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66</w:t>
      </w:r>
    </w:p>
    <w:p w:rsidR="009822DF" w:rsidRDefault="009822DF">
      <w:pPr>
        <w:rPr>
          <w:b/>
          <w:bCs/>
          <w:spacing w:val="100"/>
          <w:sz w:val="26"/>
          <w:szCs w:val="26"/>
        </w:rPr>
      </w:pPr>
    </w:p>
    <w:p w:rsidR="009822DF" w:rsidRDefault="00E3487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ПАСПОРТ</w:t>
      </w:r>
    </w:p>
    <w:p w:rsidR="009822DF" w:rsidRDefault="00E3487E">
      <w:pPr>
        <w:pStyle w:val="ConsPlusNormal0"/>
        <w:ind w:firstLine="0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комплекса процессных мероприятий</w:t>
      </w:r>
    </w:p>
    <w:p w:rsidR="009822DF" w:rsidRDefault="00E3487E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«Создание условий для продвижения продукции местного производства, </w:t>
      </w:r>
    </w:p>
    <w:p w:rsidR="009822DF" w:rsidRDefault="00E3487E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том числе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маркируемой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товарным знаком </w:t>
      </w:r>
    </w:p>
    <w:p w:rsidR="009822DF" w:rsidRDefault="00E3487E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«Настоящий Вологодский продукт», на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внутреннем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внешнем </w:t>
      </w:r>
    </w:p>
    <w:p w:rsidR="009822DF" w:rsidRDefault="00E3487E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продовольственных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рынках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 и расширена сеть магазинов </w:t>
      </w:r>
    </w:p>
    <w:p w:rsidR="009822DF" w:rsidRDefault="00E3487E">
      <w:pPr>
        <w:pStyle w:val="ConsPlusNormal0"/>
        <w:ind w:firstLine="0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производителей Вологодской области</w:t>
      </w:r>
    </w:p>
    <w:p w:rsidR="009822DF" w:rsidRDefault="009822DF">
      <w:pPr>
        <w:pStyle w:val="ConsPlusNormal0"/>
        <w:ind w:firstLine="0"/>
        <w:jc w:val="center"/>
      </w:pPr>
    </w:p>
    <w:p w:rsidR="009822DF" w:rsidRDefault="00E3487E">
      <w:pPr>
        <w:jc w:val="center"/>
      </w:pPr>
      <w:r>
        <w:rPr>
          <w:sz w:val="26"/>
          <w:szCs w:val="26"/>
        </w:rPr>
        <w:t>1. Основные положения</w:t>
      </w:r>
    </w:p>
    <w:p w:rsidR="009822DF" w:rsidRDefault="009822DF">
      <w:pPr>
        <w:jc w:val="center"/>
        <w:rPr>
          <w:sz w:val="26"/>
          <w:szCs w:val="26"/>
        </w:rPr>
      </w:pPr>
    </w:p>
    <w:tbl>
      <w:tblPr>
        <w:tblW w:w="9921" w:type="dxa"/>
        <w:tblInd w:w="533" w:type="dxa"/>
        <w:tblLayout w:type="fixed"/>
        <w:tblLook w:val="04A0" w:firstRow="1" w:lastRow="0" w:firstColumn="1" w:lastColumn="0" w:noHBand="0" w:noVBand="1"/>
      </w:tblPr>
      <w:tblGrid>
        <w:gridCol w:w="5388"/>
        <w:gridCol w:w="4533"/>
      </w:tblGrid>
      <w:tr w:rsidR="009822D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</w:rPr>
              <w:t>Ответственное структурное подразделение, орган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Управление экономического развития</w:t>
            </w:r>
          </w:p>
        </w:tc>
      </w:tr>
      <w:tr w:rsidR="009822D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</w:rPr>
              <w:t>Исполнитель мероприятий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Управление экономического развития</w:t>
            </w:r>
          </w:p>
        </w:tc>
      </w:tr>
      <w:tr w:rsidR="009822D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Период реализации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>2025-2030</w:t>
            </w:r>
          </w:p>
        </w:tc>
      </w:tr>
    </w:tbl>
    <w:p w:rsidR="009822DF" w:rsidRDefault="009822DF">
      <w:pPr>
        <w:sectPr w:rsidR="009822DF">
          <w:headerReference w:type="default" r:id="rId137"/>
          <w:footerReference w:type="default" r:id="rId138"/>
          <w:headerReference w:type="first" r:id="rId139"/>
          <w:footerReference w:type="first" r:id="rId140"/>
          <w:pgSz w:w="11906" w:h="16838"/>
          <w:pgMar w:top="567" w:right="567" w:bottom="1134" w:left="850" w:header="142" w:footer="720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67</w:t>
      </w:r>
    </w:p>
    <w:p w:rsidR="009822DF" w:rsidRDefault="009822DF">
      <w:pPr>
        <w:pStyle w:val="ConsPlusNormal0"/>
        <w:ind w:firstLine="0"/>
        <w:rPr>
          <w:rFonts w:ascii="Times New Roman" w:hAnsi="Times New Roman" w:cs="Times New Roman"/>
          <w:sz w:val="16"/>
          <w:szCs w:val="16"/>
        </w:rPr>
      </w:pPr>
    </w:p>
    <w:p w:rsidR="009822DF" w:rsidRDefault="00E3487E">
      <w:pPr>
        <w:pStyle w:val="afff9"/>
        <w:spacing w:before="0" w:after="0" w:line="240" w:lineRule="atLeast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>
        <w:rPr>
          <w:sz w:val="26"/>
          <w:szCs w:val="26"/>
        </w:rPr>
        <w:t>Показатели комплекса процессных мероприятий</w:t>
      </w:r>
    </w:p>
    <w:tbl>
      <w:tblPr>
        <w:tblW w:w="150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64"/>
        <w:gridCol w:w="1153"/>
        <w:gridCol w:w="1618"/>
        <w:gridCol w:w="1152"/>
        <w:gridCol w:w="923"/>
        <w:gridCol w:w="1043"/>
        <w:gridCol w:w="923"/>
        <w:gridCol w:w="935"/>
        <w:gridCol w:w="934"/>
        <w:gridCol w:w="935"/>
        <w:gridCol w:w="935"/>
        <w:gridCol w:w="1298"/>
      </w:tblGrid>
      <w:tr w:rsidR="009822DF" w:rsidTr="00AC45E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&lt;1&gt;</w:t>
            </w:r>
          </w:p>
        </w:tc>
        <w:tc>
          <w:tcPr>
            <w:tcW w:w="5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 &lt;2&gt;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Исполнители</w:t>
            </w:r>
          </w:p>
        </w:tc>
      </w:tr>
      <w:tr w:rsidR="009822DF" w:rsidTr="00AC45EA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cs="Times New Roman"/>
              </w:rPr>
              <w:t>2028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cs="Times New Roman"/>
              </w:rPr>
              <w:t>2029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>
              <w:t>30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2DF" w:rsidTr="00AC45EA">
        <w:trPr>
          <w:trHeight w:val="2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822DF" w:rsidTr="00AC45EA">
        <w:tc>
          <w:tcPr>
            <w:tcW w:w="150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социально-экономической эффективности функционирования потребительского рынка</w:t>
            </w:r>
          </w:p>
        </w:tc>
      </w:tr>
      <w:tr w:rsidR="009822DF" w:rsidTr="00AC45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нестационарных торговых объектов Вологодских товаропроизводителей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</w:tr>
    </w:tbl>
    <w:p w:rsidR="009822DF" w:rsidRDefault="009822DF">
      <w:pPr>
        <w:pStyle w:val="afff9"/>
        <w:spacing w:before="0" w:after="0" w:line="240" w:lineRule="atLeast"/>
        <w:rPr>
          <w:color w:val="000000"/>
          <w:sz w:val="16"/>
          <w:szCs w:val="16"/>
        </w:rPr>
      </w:pPr>
    </w:p>
    <w:p w:rsidR="009822DF" w:rsidRDefault="00E3487E">
      <w:pPr>
        <w:pStyle w:val="afff9"/>
        <w:spacing w:before="0" w:after="0" w:line="240" w:lineRule="atLeast"/>
        <w:jc w:val="center"/>
      </w:pPr>
      <w:r>
        <w:rPr>
          <w:color w:val="000000"/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W w:w="150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97"/>
        <w:gridCol w:w="965"/>
        <w:gridCol w:w="1567"/>
        <w:gridCol w:w="1822"/>
        <w:gridCol w:w="1276"/>
        <w:gridCol w:w="756"/>
        <w:gridCol w:w="723"/>
        <w:gridCol w:w="721"/>
        <w:gridCol w:w="723"/>
        <w:gridCol w:w="754"/>
        <w:gridCol w:w="753"/>
        <w:gridCol w:w="752"/>
        <w:gridCol w:w="753"/>
        <w:gridCol w:w="1294"/>
      </w:tblGrid>
      <w:tr w:rsidR="009822DF" w:rsidTr="00AC45EA">
        <w:trPr>
          <w:trHeight w:val="2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Наименование задачи, мероприятия (результата)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Сроки реализации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Тип мероприятия (результата) &lt;1&gt;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Характеристика  &lt;2&gt;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</w:rPr>
              <w:t>измерения (по ОКЕИ)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t>З</w:t>
            </w:r>
            <w:r>
              <w:rPr>
                <w:sz w:val="22"/>
                <w:szCs w:val="22"/>
              </w:rPr>
              <w:t>начение мероприятия (результата) по годам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Связь с показателем &lt;3&gt;</w:t>
            </w:r>
          </w:p>
        </w:tc>
      </w:tr>
      <w:tr w:rsidR="009822DF" w:rsidTr="00AC45EA">
        <w:trPr>
          <w:trHeight w:val="2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2028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2029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2030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</w:tr>
      <w:tr w:rsidR="009822DF" w:rsidTr="00AC45EA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9822DF">
        <w:trPr>
          <w:trHeight w:val="23"/>
        </w:trPr>
        <w:tc>
          <w:tcPr>
            <w:tcW w:w="150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 xml:space="preserve">Задача: </w:t>
            </w:r>
            <w:r>
              <w:rPr>
                <w:color w:val="000000"/>
              </w:rPr>
              <w:t>Повышение социально-экономической эффективности функционирования потребительского рынка</w:t>
            </w:r>
          </w:p>
        </w:tc>
      </w:tr>
      <w:tr w:rsidR="009822DF" w:rsidTr="00AC45EA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Увеличение количества нестационарных торговых объектов реализующих продукцию Вологодских товаропроизводителей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2025-2026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Создание условий для обеспечения жителей муниципального округа услугами торговли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Участие производителей Вологодской области в ярмарочных мероприятиях</w:t>
            </w:r>
          </w:p>
          <w:p w:rsidR="009822DF" w:rsidRDefault="00E3487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Открытие магазинов или отделов «Настоящий Вологодский продукт»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нестационарных торговых объектов Вологодских товаропроизводителей</w:t>
            </w:r>
          </w:p>
        </w:tc>
      </w:tr>
    </w:tbl>
    <w:p w:rsidR="009822DF" w:rsidRDefault="009822DF"/>
    <w:p w:rsidR="009822DF" w:rsidRDefault="00E3487E">
      <w:pPr>
        <w:jc w:val="center"/>
      </w:pPr>
      <w:r>
        <w:t>68</w:t>
      </w:r>
    </w:p>
    <w:p w:rsidR="009822DF" w:rsidRDefault="009822DF"/>
    <w:tbl>
      <w:tblPr>
        <w:tblW w:w="150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"/>
        <w:gridCol w:w="1642"/>
        <w:gridCol w:w="992"/>
        <w:gridCol w:w="1559"/>
        <w:gridCol w:w="2693"/>
        <w:gridCol w:w="709"/>
        <w:gridCol w:w="709"/>
        <w:gridCol w:w="709"/>
        <w:gridCol w:w="850"/>
        <w:gridCol w:w="709"/>
        <w:gridCol w:w="709"/>
        <w:gridCol w:w="567"/>
        <w:gridCol w:w="709"/>
        <w:gridCol w:w="709"/>
        <w:gridCol w:w="1274"/>
      </w:tblGrid>
      <w:tr w:rsidR="009822DF">
        <w:trPr>
          <w:trHeight w:val="2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15</w:t>
            </w:r>
          </w:p>
        </w:tc>
      </w:tr>
      <w:tr w:rsidR="009822DF">
        <w:trPr>
          <w:trHeight w:val="2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 xml:space="preserve">Привлечение </w:t>
            </w:r>
            <w:proofErr w:type="spellStart"/>
            <w:proofErr w:type="gramStart"/>
            <w:r>
              <w:rPr>
                <w:color w:val="000000"/>
              </w:rPr>
              <w:t>произво</w:t>
            </w:r>
            <w:r w:rsidR="00AC45EA">
              <w:rPr>
                <w:color w:val="000000"/>
              </w:rPr>
              <w:t>-</w:t>
            </w:r>
            <w:r>
              <w:rPr>
                <w:color w:val="000000"/>
              </w:rPr>
              <w:t>дителей</w:t>
            </w:r>
            <w:proofErr w:type="spellEnd"/>
            <w:proofErr w:type="gramEnd"/>
            <w:r>
              <w:rPr>
                <w:color w:val="000000"/>
              </w:rPr>
              <w:t xml:space="preserve"> товаров, работ, услуг, мастера народ</w:t>
            </w:r>
            <w:r w:rsidR="00AC45EA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r>
              <w:rPr>
                <w:color w:val="000000"/>
              </w:rPr>
              <w:t xml:space="preserve"> промыслов к  мероприятиям, способ</w:t>
            </w:r>
            <w:r w:rsidR="00AC45EA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ствующим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продви</w:t>
            </w:r>
            <w:r w:rsidR="00AC45EA">
              <w:rPr>
                <w:color w:val="000000"/>
              </w:rPr>
              <w:t>-</w:t>
            </w:r>
            <w:r>
              <w:rPr>
                <w:color w:val="000000"/>
              </w:rPr>
              <w:t>жению</w:t>
            </w:r>
            <w:proofErr w:type="spellEnd"/>
            <w:r>
              <w:rPr>
                <w:color w:val="000000"/>
              </w:rPr>
              <w:t xml:space="preserve"> вологодской продукции на потреби</w:t>
            </w:r>
            <w:r w:rsidR="00AC45EA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тельский</w:t>
            </w:r>
            <w:proofErr w:type="spellEnd"/>
            <w:r>
              <w:rPr>
                <w:color w:val="000000"/>
              </w:rPr>
              <w:t xml:space="preserve"> рынок округа и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color w:val="000000"/>
              </w:rPr>
            </w:pPr>
          </w:p>
        </w:tc>
      </w:tr>
      <w:tr w:rsidR="009822DF">
        <w:trPr>
          <w:trHeight w:val="23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</w:t>
            </w:r>
            <w:r w:rsidR="00AC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преферен</w:t>
            </w:r>
            <w:r w:rsidR="00AC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(производителям Вологодской области) в виде предоставления мест для размещения нестационарных тор</w:t>
            </w:r>
            <w:r w:rsidR="00AC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объектов либо мобильных торговых объектов на льготных условиях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afff9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9822DF" w:rsidRDefault="00E3487E">
      <w:pPr>
        <w:rPr>
          <w:color w:val="000000"/>
          <w:sz w:val="26"/>
          <w:szCs w:val="26"/>
          <w:lang w:eastAsia="ar-SA"/>
        </w:rPr>
      </w:pPr>
      <w:r>
        <w:br w:type="page" w:clear="all"/>
      </w:r>
    </w:p>
    <w:p w:rsidR="009822DF" w:rsidRDefault="00E3487E">
      <w:pPr>
        <w:jc w:val="center"/>
      </w:pPr>
      <w:r>
        <w:lastRenderedPageBreak/>
        <w:t>69</w:t>
      </w:r>
    </w:p>
    <w:p w:rsidR="009822DF" w:rsidRDefault="009822DF">
      <w:pPr>
        <w:pStyle w:val="ConsPlusNormal0"/>
        <w:ind w:firstLine="0"/>
        <w:rPr>
          <w:rFonts w:ascii="Times New Roman" w:hAnsi="Times New Roman" w:cs="Times New Roman"/>
          <w:sz w:val="16"/>
          <w:szCs w:val="16"/>
        </w:rPr>
      </w:pPr>
    </w:p>
    <w:p w:rsidR="009822DF" w:rsidRDefault="00E3487E">
      <w:pPr>
        <w:spacing w:line="240" w:lineRule="atLeast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 xml:space="preserve">4. Финансовое обеспечение реализации </w:t>
      </w:r>
      <w:r>
        <w:rPr>
          <w:sz w:val="26"/>
          <w:szCs w:val="26"/>
        </w:rPr>
        <w:t>комплекса процессных мероприятий</w:t>
      </w:r>
    </w:p>
    <w:tbl>
      <w:tblPr>
        <w:tblW w:w="15183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90"/>
        <w:gridCol w:w="3767"/>
        <w:gridCol w:w="4859"/>
        <w:gridCol w:w="850"/>
        <w:gridCol w:w="851"/>
        <w:gridCol w:w="850"/>
        <w:gridCol w:w="850"/>
        <w:gridCol w:w="850"/>
        <w:gridCol w:w="851"/>
        <w:gridCol w:w="865"/>
      </w:tblGrid>
      <w:tr w:rsidR="009822D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>/п</w:t>
            </w: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 w:val="22"/>
              </w:rPr>
              <w:t>Наименование мероприятия</w:t>
            </w:r>
          </w:p>
        </w:tc>
        <w:tc>
          <w:tcPr>
            <w:tcW w:w="4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Источник финансового обеспечения</w:t>
            </w:r>
          </w:p>
        </w:tc>
        <w:tc>
          <w:tcPr>
            <w:tcW w:w="5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Объем финансового обеспечения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по годам (тыс. руб.)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  <w:sz w:val="22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  <w:sz w:val="22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  <w:sz w:val="22"/>
              </w:rPr>
              <w:t>2030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</w:tr>
      <w:tr w:rsidR="009822D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</w:p>
        </w:tc>
      </w:tr>
      <w:tr w:rsidR="009822D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продвижения продукции местного производства, в том числе маркируемой товарным знаком «Настоящий Вологодский продукт», на внутреннем и внешнем продовольственных рынках» и расширена сеть магазинов производителей Вологодской области</w:t>
            </w:r>
            <w:proofErr w:type="gramEnd"/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rPr>
          <w:trHeight w:val="197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Привлечение производителей товаров, работ, услуг, мастера народных промыслов к мероприятиям, способствующим продвижению вологодской продукции на потребительский рынок округа и области</w:t>
            </w:r>
          </w:p>
          <w:p w:rsidR="009822DF" w:rsidRDefault="009822DF"/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Привлечены производители товаров, работ, услуг, мастера народных промыслов к мероприятиям, способствующим продвижению вологодской продукции на потребительский рынок округа и области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</w:tbl>
    <w:p w:rsidR="009822DF" w:rsidRDefault="00E3487E">
      <w:pPr>
        <w:jc w:val="center"/>
      </w:pPr>
      <w:r>
        <w:lastRenderedPageBreak/>
        <w:t>70</w:t>
      </w:r>
    </w:p>
    <w:p w:rsidR="009822DF" w:rsidRDefault="009822DF">
      <w:pPr>
        <w:jc w:val="center"/>
        <w:rPr>
          <w:sz w:val="16"/>
          <w:szCs w:val="16"/>
        </w:rPr>
      </w:pPr>
    </w:p>
    <w:tbl>
      <w:tblPr>
        <w:tblW w:w="15183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90"/>
        <w:gridCol w:w="3767"/>
        <w:gridCol w:w="4859"/>
        <w:gridCol w:w="850"/>
        <w:gridCol w:w="851"/>
        <w:gridCol w:w="850"/>
        <w:gridCol w:w="850"/>
        <w:gridCol w:w="850"/>
        <w:gridCol w:w="851"/>
        <w:gridCol w:w="865"/>
      </w:tblGrid>
      <w:tr w:rsidR="009822DF">
        <w:trPr>
          <w:trHeight w:val="519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rPr>
          <w:trHeight w:val="248"/>
        </w:trPr>
        <w:tc>
          <w:tcPr>
            <w:tcW w:w="5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муниципальных преференций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производителям Вологодской области) в виде предоставления мест для размещения нестационарных торговых объектов либо мобильных торговых объектов на льготных условиях без проведения торгов</w:t>
            </w:r>
          </w:p>
        </w:tc>
        <w:tc>
          <w:tcPr>
            <w:tcW w:w="4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4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rPr>
          <w:trHeight w:val="276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8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rPr>
          <w:trHeight w:val="276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8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rPr>
          <w:trHeight w:val="276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3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8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Предоставлены муниципальные преференции (производителям Вологодской области) в виде предоставления мест для размещения нестационарных торговых объектов либо мобильных торговых объектов на льготных условиях без проведения торгов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муниципальных преференций на базе имущественной поддержки в виде предоставления торговых тележек на безвозмездной основе юридическим лицам,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AC4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предпринимателям,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гражданам, индивидуальным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</w:tbl>
    <w:p w:rsidR="009822DF" w:rsidRDefault="009822DF">
      <w:pPr>
        <w:jc w:val="center"/>
        <w:sectPr w:rsidR="009822DF">
          <w:headerReference w:type="default" r:id="rId141"/>
          <w:footerReference w:type="default" r:id="rId142"/>
          <w:headerReference w:type="first" r:id="rId143"/>
          <w:footerReference w:type="first" r:id="rId144"/>
          <w:pgSz w:w="16838" w:h="11906" w:orient="landscape"/>
          <w:pgMar w:top="1841" w:right="1134" w:bottom="851" w:left="1134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71</w:t>
      </w:r>
    </w:p>
    <w:p w:rsidR="009822DF" w:rsidRDefault="009822DF"/>
    <w:tbl>
      <w:tblPr>
        <w:tblW w:w="15183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90"/>
        <w:gridCol w:w="3767"/>
        <w:gridCol w:w="4859"/>
        <w:gridCol w:w="850"/>
        <w:gridCol w:w="851"/>
        <w:gridCol w:w="850"/>
        <w:gridCol w:w="850"/>
        <w:gridCol w:w="850"/>
        <w:gridCol w:w="851"/>
        <w:gridCol w:w="865"/>
      </w:tblGrid>
      <w:tr w:rsidR="009822D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</w:p>
        </w:tc>
      </w:tr>
      <w:tr w:rsidR="009822DF">
        <w:trPr>
          <w:trHeight w:val="253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предпринимателям – главам крестьянских (фермерских) хозяй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участия в ярмарках, выставках, культурно-массовых мероприятиях</w:t>
            </w:r>
          </w:p>
        </w:tc>
        <w:tc>
          <w:tcPr>
            <w:tcW w:w="4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9822DF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муниципальных преференций на базе имущественной поддержки в виде предоставления торговых тележек на безвозмездной основе юридическим лицам,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AC4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предпринимателям,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гражданам,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AC4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предпринимателям – главам крестьянских (фермер</w:t>
            </w:r>
            <w:r w:rsidR="00AC4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хозяйств для участия в ярмарках, выставках, культурно-массовых мероприятиях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</w:tbl>
    <w:p w:rsidR="009822DF" w:rsidRDefault="009822DF">
      <w:pPr>
        <w:rPr>
          <w:color w:val="000000"/>
          <w:sz w:val="26"/>
          <w:szCs w:val="26"/>
        </w:rPr>
      </w:pPr>
    </w:p>
    <w:p w:rsidR="009822DF" w:rsidRDefault="00E3487E">
      <w:r>
        <w:br w:type="page" w:clear="all"/>
      </w:r>
    </w:p>
    <w:p w:rsidR="009822DF" w:rsidRDefault="00E3487E">
      <w:pPr>
        <w:jc w:val="center"/>
      </w:pPr>
      <w:r>
        <w:lastRenderedPageBreak/>
        <w:t>72</w:t>
      </w:r>
    </w:p>
    <w:p w:rsidR="009822DF" w:rsidRDefault="009822DF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9822DF" w:rsidRDefault="00E3487E">
      <w:pPr>
        <w:jc w:val="center"/>
      </w:pPr>
      <w:r>
        <w:rPr>
          <w:color w:val="000000"/>
          <w:sz w:val="26"/>
          <w:szCs w:val="26"/>
          <w:lang w:eastAsia="ar-SA"/>
        </w:rPr>
        <w:t xml:space="preserve">5. </w:t>
      </w:r>
      <w:r>
        <w:rPr>
          <w:color w:val="000000"/>
          <w:sz w:val="26"/>
          <w:szCs w:val="26"/>
        </w:rPr>
        <w:t xml:space="preserve">Сведения о порядке сбора информации и методике расчета показателей </w:t>
      </w:r>
      <w:r>
        <w:rPr>
          <w:sz w:val="26"/>
          <w:szCs w:val="26"/>
        </w:rPr>
        <w:t>комплекса процессных мероприятий</w:t>
      </w:r>
    </w:p>
    <w:p w:rsidR="009822DF" w:rsidRDefault="009822DF">
      <w:pPr>
        <w:spacing w:line="240" w:lineRule="atLeast"/>
        <w:jc w:val="center"/>
        <w:rPr>
          <w:color w:val="000000"/>
          <w:sz w:val="28"/>
          <w:szCs w:val="28"/>
          <w:lang w:eastAsia="ar-SA"/>
        </w:rPr>
      </w:pPr>
    </w:p>
    <w:tbl>
      <w:tblPr>
        <w:tblW w:w="14708" w:type="dxa"/>
        <w:tblLayout w:type="fixed"/>
        <w:tblLook w:val="04A0" w:firstRow="1" w:lastRow="0" w:firstColumn="1" w:lastColumn="0" w:noHBand="0" w:noVBand="1"/>
      </w:tblPr>
      <w:tblGrid>
        <w:gridCol w:w="676"/>
        <w:gridCol w:w="2551"/>
        <w:gridCol w:w="993"/>
        <w:gridCol w:w="1275"/>
        <w:gridCol w:w="1278"/>
        <w:gridCol w:w="1987"/>
        <w:gridCol w:w="1700"/>
        <w:gridCol w:w="2133"/>
        <w:gridCol w:w="2115"/>
      </w:tblGrid>
      <w:tr w:rsidR="009822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 xml:space="preserve">№ </w:t>
            </w:r>
            <w:proofErr w:type="gramStart"/>
            <w:r>
              <w:rPr>
                <w:color w:val="000000"/>
                <w:lang w:eastAsia="ar-SA"/>
              </w:rPr>
              <w:t>п</w:t>
            </w:r>
            <w:proofErr w:type="gramEnd"/>
            <w:r>
              <w:rPr>
                <w:color w:val="000000"/>
                <w:lang w:eastAsia="ar-SA"/>
              </w:rPr>
              <w:t>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Наименование</w:t>
            </w:r>
          </w:p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Единица измерения (по ОКЕИ)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Определение показателя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Динамика показателя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 методологические пояснения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показателю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индекс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отчётности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</w:t>
            </w:r>
            <w:proofErr w:type="gramEnd"/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показателю</w:t>
            </w:r>
          </w:p>
        </w:tc>
      </w:tr>
      <w:tr w:rsidR="009822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7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9</w:t>
            </w:r>
          </w:p>
        </w:tc>
      </w:tr>
      <w:tr w:rsidR="009822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</w:rPr>
              <w:t>Количество нестационарных торговых объектов Вологодских товаропроизводителей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  <w:lang w:eastAsia="ar-SA"/>
              </w:rPr>
              <w:t>возрастающий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дискретный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rFonts w:cs="Arial"/>
                <w:color w:val="000000"/>
              </w:rPr>
              <w:t>Отдел потребительского рынка управления экономического развития</w:t>
            </w:r>
          </w:p>
        </w:tc>
      </w:tr>
    </w:tbl>
    <w:p w:rsidR="009822DF" w:rsidRDefault="009822DF">
      <w:pPr>
        <w:sectPr w:rsidR="009822DF">
          <w:pgSz w:w="16838" w:h="11906" w:orient="landscape"/>
          <w:pgMar w:top="1841" w:right="1134" w:bottom="851" w:left="1134" w:header="141" w:footer="720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73</w:t>
      </w:r>
    </w:p>
    <w:p w:rsidR="009822DF" w:rsidRDefault="009822DF">
      <w:pPr>
        <w:rPr>
          <w:b/>
          <w:bCs/>
          <w:sz w:val="26"/>
          <w:szCs w:val="26"/>
        </w:rPr>
      </w:pPr>
    </w:p>
    <w:p w:rsidR="009822DF" w:rsidRDefault="00E3487E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ПАСПОРТ</w:t>
      </w:r>
    </w:p>
    <w:p w:rsidR="009822DF" w:rsidRDefault="00E3487E">
      <w:pPr>
        <w:pStyle w:val="ConsPlusNormal0"/>
        <w:ind w:firstLine="0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комплекса процессных мероприятий</w:t>
      </w:r>
    </w:p>
    <w:p w:rsidR="009822DF" w:rsidRDefault="00E3487E">
      <w:pPr>
        <w:pStyle w:val="ConsPlusNormal0"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«Развитие туристского потенциала Великоустюгского муниципального округа»</w:t>
      </w:r>
    </w:p>
    <w:p w:rsidR="009822DF" w:rsidRDefault="009822DF">
      <w:pPr>
        <w:jc w:val="both"/>
        <w:rPr>
          <w:b/>
          <w:sz w:val="26"/>
          <w:szCs w:val="26"/>
        </w:rPr>
      </w:pPr>
    </w:p>
    <w:p w:rsidR="009822DF" w:rsidRDefault="00E3487E">
      <w:pPr>
        <w:jc w:val="center"/>
      </w:pPr>
      <w:r>
        <w:rPr>
          <w:sz w:val="26"/>
          <w:szCs w:val="26"/>
        </w:rPr>
        <w:t>1. Основные положения</w:t>
      </w:r>
    </w:p>
    <w:p w:rsidR="009822DF" w:rsidRDefault="009822DF">
      <w:pPr>
        <w:jc w:val="center"/>
        <w:rPr>
          <w:sz w:val="26"/>
          <w:szCs w:val="26"/>
        </w:rPr>
      </w:pPr>
    </w:p>
    <w:tbl>
      <w:tblPr>
        <w:tblW w:w="102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5"/>
        <w:gridCol w:w="5670"/>
      </w:tblGrid>
      <w:tr w:rsidR="009822D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szCs w:val="26"/>
              </w:rPr>
              <w:t>Ответственное структурное подразделение, орган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zCs w:val="26"/>
              </w:rPr>
              <w:t>Управление экономического развития администрации Великоустюгского муниципального округа</w:t>
            </w:r>
          </w:p>
        </w:tc>
      </w:tr>
      <w:tr w:rsidR="009822D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szCs w:val="26"/>
              </w:rPr>
              <w:t>Исполнитель мероприятий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szCs w:val="26"/>
              </w:rPr>
              <w:t>Отдел туризма и межрегиональных связей управления экономического развития</w:t>
            </w:r>
          </w:p>
        </w:tc>
      </w:tr>
      <w:tr w:rsidR="009822D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szCs w:val="26"/>
              </w:rPr>
              <w:t>Период реализации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szCs w:val="26"/>
              </w:rPr>
              <w:t>2025-2030</w:t>
            </w:r>
          </w:p>
        </w:tc>
      </w:tr>
    </w:tbl>
    <w:p w:rsidR="009822DF" w:rsidRDefault="009822DF">
      <w:pPr>
        <w:sectPr w:rsidR="009822DF">
          <w:headerReference w:type="default" r:id="rId145"/>
          <w:footerReference w:type="default" r:id="rId146"/>
          <w:headerReference w:type="first" r:id="rId147"/>
          <w:footerReference w:type="first" r:id="rId148"/>
          <w:pgSz w:w="11906" w:h="16838"/>
          <w:pgMar w:top="567" w:right="567" w:bottom="1134" w:left="850" w:header="278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74</w:t>
      </w:r>
    </w:p>
    <w:p w:rsidR="009822DF" w:rsidRDefault="009822DF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822DF" w:rsidRDefault="00E3487E">
      <w:pPr>
        <w:jc w:val="center"/>
      </w:pPr>
      <w:r>
        <w:rPr>
          <w:sz w:val="26"/>
          <w:szCs w:val="26"/>
        </w:rPr>
        <w:t>2. Показатели комплекса процессных мероприятий</w:t>
      </w:r>
    </w:p>
    <w:p w:rsidR="009822DF" w:rsidRDefault="009822DF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6"/>
        <w:gridCol w:w="2422"/>
        <w:gridCol w:w="949"/>
        <w:gridCol w:w="1123"/>
        <w:gridCol w:w="1160"/>
        <w:gridCol w:w="845"/>
        <w:gridCol w:w="213"/>
        <w:gridCol w:w="984"/>
        <w:gridCol w:w="993"/>
        <w:gridCol w:w="992"/>
        <w:gridCol w:w="992"/>
        <w:gridCol w:w="850"/>
        <w:gridCol w:w="992"/>
        <w:gridCol w:w="1985"/>
      </w:tblGrid>
      <w:tr w:rsidR="009822DF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&lt;1&gt;</w:t>
            </w:r>
          </w:p>
        </w:tc>
        <w:tc>
          <w:tcPr>
            <w:tcW w:w="5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 &lt;2&gt;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Структурные подразделения и органы, ответственные за достижение показателя</w:t>
            </w:r>
          </w:p>
        </w:tc>
      </w:tr>
      <w:tr w:rsidR="009822DF">
        <w:trPr>
          <w:trHeight w:val="1712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2DF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22DF">
        <w:tc>
          <w:tcPr>
            <w:tcW w:w="150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Достижение  увеличения  численности посетителей туристского потока за счет создание благоприятных условий для динамичного развития туризма на территории Великоустюгского муниципального округа, до 950 000 посетителей в 2030 году»</w:t>
            </w:r>
          </w:p>
        </w:tc>
      </w:tr>
      <w:tr w:rsidR="009822DF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Число посетителей, всего по округу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КПМ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тыс. чел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490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553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950,0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tabs>
                <w:tab w:val="left" w:pos="2268"/>
              </w:tabs>
              <w:ind w:right="31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туризма и межрегиональных связей управления экономического развития</w:t>
            </w:r>
          </w:p>
        </w:tc>
      </w:tr>
      <w:tr w:rsidR="009822DF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туристов, всего по округу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КПМ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тыс. чел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68,3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85,0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822DF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туристских маршрутов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КПМ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60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822DF">
        <w:trPr>
          <w:trHeight w:val="87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публикаций в СМИ и сети интернет в сфере туризма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КПМ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50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9822DF" w:rsidRDefault="00E3487E">
      <w:pPr>
        <w:rPr>
          <w:color w:val="000000"/>
          <w:sz w:val="26"/>
          <w:szCs w:val="26"/>
        </w:rPr>
      </w:pPr>
      <w:r>
        <w:br w:type="page" w:clear="all"/>
      </w:r>
    </w:p>
    <w:p w:rsidR="009822DF" w:rsidRDefault="00E3487E">
      <w:pPr>
        <w:jc w:val="center"/>
      </w:pPr>
      <w:r>
        <w:lastRenderedPageBreak/>
        <w:t>75</w:t>
      </w:r>
    </w:p>
    <w:p w:rsidR="009822DF" w:rsidRDefault="009822DF"/>
    <w:p w:rsidR="009822DF" w:rsidRDefault="00E3487E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822DF" w:rsidRDefault="009822DF">
      <w:pPr>
        <w:jc w:val="both"/>
        <w:rPr>
          <w:sz w:val="16"/>
          <w:szCs w:val="16"/>
        </w:rPr>
      </w:pPr>
    </w:p>
    <w:tbl>
      <w:tblPr>
        <w:tblW w:w="150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7"/>
        <w:gridCol w:w="2072"/>
        <w:gridCol w:w="908"/>
        <w:gridCol w:w="1553"/>
        <w:gridCol w:w="1907"/>
        <w:gridCol w:w="1071"/>
        <w:gridCol w:w="771"/>
        <w:gridCol w:w="565"/>
        <w:gridCol w:w="709"/>
        <w:gridCol w:w="711"/>
        <w:gridCol w:w="849"/>
        <w:gridCol w:w="709"/>
        <w:gridCol w:w="709"/>
        <w:gridCol w:w="807"/>
        <w:gridCol w:w="1037"/>
      </w:tblGrid>
      <w:tr w:rsidR="009822DF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Наименование</w:t>
            </w:r>
          </w:p>
          <w:p w:rsidR="009822DF" w:rsidRDefault="00E3487E">
            <w:pPr>
              <w:widowControl w:val="0"/>
              <w:jc w:val="center"/>
            </w:pPr>
            <w:r>
              <w:t>задачи, мероприятия</w:t>
            </w:r>
          </w:p>
          <w:p w:rsidR="009822DF" w:rsidRDefault="00E3487E">
            <w:pPr>
              <w:widowControl w:val="0"/>
              <w:jc w:val="center"/>
            </w:pPr>
            <w:r>
              <w:t>(результата)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Сроки</w:t>
            </w:r>
          </w:p>
          <w:p w:rsidR="009822DF" w:rsidRDefault="00E3487E">
            <w:pPr>
              <w:widowControl w:val="0"/>
              <w:jc w:val="center"/>
            </w:pPr>
            <w:r>
              <w:t xml:space="preserve"> реализации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Тип</w:t>
            </w:r>
          </w:p>
          <w:p w:rsidR="009822DF" w:rsidRDefault="00E3487E">
            <w:pPr>
              <w:widowControl w:val="0"/>
              <w:jc w:val="center"/>
            </w:pPr>
            <w:r>
              <w:t>мероприятия</w:t>
            </w:r>
          </w:p>
          <w:p w:rsidR="009822DF" w:rsidRDefault="00E3487E">
            <w:pPr>
              <w:widowControl w:val="0"/>
              <w:jc w:val="center"/>
            </w:pPr>
            <w:r>
              <w:t>(результата)</w:t>
            </w:r>
          </w:p>
          <w:p w:rsidR="009822DF" w:rsidRDefault="00E3487E">
            <w:pPr>
              <w:widowControl w:val="0"/>
              <w:jc w:val="center"/>
            </w:pPr>
            <w:r>
              <w:t>&lt;1&gt;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Характеристика</w:t>
            </w:r>
          </w:p>
          <w:p w:rsidR="009822DF" w:rsidRDefault="00E3487E">
            <w:pPr>
              <w:widowControl w:val="0"/>
              <w:jc w:val="center"/>
            </w:pPr>
            <w:r>
              <w:t xml:space="preserve"> &lt;2&gt;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Значение мероприятия (результата) по годам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Связь с показателем</w:t>
            </w:r>
          </w:p>
          <w:p w:rsidR="009822DF" w:rsidRDefault="00E3487E">
            <w:pPr>
              <w:widowControl w:val="0"/>
              <w:jc w:val="center"/>
            </w:pPr>
            <w:r>
              <w:t>&lt;3&gt;</w:t>
            </w:r>
          </w:p>
        </w:tc>
      </w:tr>
      <w:tr w:rsidR="009822DF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2029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2030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</w:tr>
      <w:tr w:rsidR="009822DF"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13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t>14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15</w:t>
            </w:r>
          </w:p>
        </w:tc>
      </w:tr>
      <w:tr w:rsidR="009822DF">
        <w:tc>
          <w:tcPr>
            <w:tcW w:w="150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sz w:val="26"/>
                <w:szCs w:val="26"/>
              </w:rPr>
              <w:t xml:space="preserve">Задача: </w:t>
            </w:r>
            <w:r>
              <w:rPr>
                <w:color w:val="000000"/>
                <w:szCs w:val="26"/>
              </w:rPr>
              <w:t>Достижение увеличения численности посетителей туристского потока за счет создание благоприятных условий для динамичного развития туризма на территории Великоустюгского муниципального округ</w:t>
            </w:r>
            <w:r>
              <w:rPr>
                <w:color w:val="000000"/>
                <w:szCs w:val="26"/>
                <w:shd w:val="clear" w:color="auto" w:fill="FFFFFF"/>
              </w:rPr>
              <w:t>а, до 950 000 посетителей в 2030 году»</w:t>
            </w:r>
          </w:p>
        </w:tc>
      </w:tr>
      <w:tr w:rsidR="009822D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</w:rPr>
              <w:t>Организация и проведение праздничных мероприятий на территории сельских поселений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2025-2030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осуществление текущей деятельности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bCs/>
              </w:rPr>
              <w:t>Расширение спектра туристских услуг, занятость населения, сохранение, воссоздание культурного наследия, народной самобытности и традиций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</w:tr>
      <w:tr w:rsidR="009822DF">
        <w:trPr>
          <w:trHeight w:val="26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color w:val="000000"/>
              </w:rPr>
              <w:t>Подготовка кадров в сфере туризма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2025-2030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осуществление текущей деятельности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участие в обучающих семинарах для специалистов отдела туризма и работников </w:t>
            </w:r>
            <w:proofErr w:type="spellStart"/>
            <w:r>
              <w:rPr>
                <w:sz w:val="22"/>
                <w:szCs w:val="22"/>
              </w:rPr>
              <w:t>туротрасли</w:t>
            </w:r>
            <w:proofErr w:type="spellEnd"/>
            <w:r>
              <w:rPr>
                <w:sz w:val="22"/>
                <w:szCs w:val="22"/>
              </w:rPr>
              <w:t xml:space="preserve"> с привлечением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Количество туристов</w:t>
            </w:r>
          </w:p>
          <w:p w:rsidR="009822DF" w:rsidRDefault="00E3487E">
            <w:pPr>
              <w:widowControl w:val="0"/>
              <w:jc w:val="center"/>
            </w:pPr>
            <w:r>
              <w:t>всего по округу</w:t>
            </w:r>
          </w:p>
        </w:tc>
      </w:tr>
    </w:tbl>
    <w:p w:rsidR="009822DF" w:rsidRDefault="009822DF">
      <w:pPr>
        <w:jc w:val="center"/>
        <w:sectPr w:rsidR="009822DF">
          <w:headerReference w:type="default" r:id="rId149"/>
          <w:footerReference w:type="default" r:id="rId150"/>
          <w:headerReference w:type="first" r:id="rId151"/>
          <w:footerReference w:type="first" r:id="rId152"/>
          <w:pgSz w:w="16838" w:h="11906" w:orient="landscape"/>
          <w:pgMar w:top="1828" w:right="1134" w:bottom="851" w:left="1134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76</w:t>
      </w:r>
    </w:p>
    <w:p w:rsidR="009822DF" w:rsidRDefault="009822DF">
      <w:pPr>
        <w:rPr>
          <w:sz w:val="16"/>
          <w:szCs w:val="16"/>
        </w:rPr>
      </w:pPr>
    </w:p>
    <w:tbl>
      <w:tblPr>
        <w:tblW w:w="150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2126"/>
        <w:gridCol w:w="993"/>
        <w:gridCol w:w="1134"/>
        <w:gridCol w:w="2693"/>
        <w:gridCol w:w="708"/>
        <w:gridCol w:w="709"/>
        <w:gridCol w:w="565"/>
        <w:gridCol w:w="709"/>
        <w:gridCol w:w="711"/>
        <w:gridCol w:w="708"/>
        <w:gridCol w:w="709"/>
        <w:gridCol w:w="709"/>
        <w:gridCol w:w="567"/>
        <w:gridCol w:w="1417"/>
      </w:tblGrid>
      <w:tr w:rsidR="009822D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  <w:rPr>
                <w:sz w:val="28"/>
                <w:szCs w:val="28"/>
              </w:rPr>
            </w:pPr>
            <w:r>
              <w:t>15</w:t>
            </w:r>
          </w:p>
        </w:tc>
      </w:tr>
      <w:tr w:rsidR="009822D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профессиональных модераторов. Участие в выездных мероприятиях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ind w:right="170"/>
              <w:rPr>
                <w:color w:val="000000"/>
                <w:sz w:val="20"/>
                <w:szCs w:val="20"/>
              </w:rPr>
            </w:pPr>
          </w:p>
        </w:tc>
      </w:tr>
      <w:tr w:rsidR="009822D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Создание рекламно-информационных материалов и приобретение сувенирной продукции в сфере туризма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2025-2030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Рекламное продвижение туристского потенциала муниципального округа, в том числе, проекта</w:t>
            </w:r>
          </w:p>
          <w:p w:rsidR="009822DF" w:rsidRDefault="00E3487E">
            <w:pPr>
              <w:widowControl w:val="0"/>
              <w:jc w:val="center"/>
            </w:pPr>
            <w:r>
              <w:t>«Великий Устюг – родина Деда Мороза»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ind w:right="17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Число посетителей, всего по </w:t>
            </w:r>
            <w:proofErr w:type="spellStart"/>
            <w:r>
              <w:rPr>
                <w:color w:val="000000"/>
                <w:sz w:val="20"/>
                <w:szCs w:val="20"/>
              </w:rPr>
              <w:t>округу</w:t>
            </w:r>
            <w:proofErr w:type="gramStart"/>
            <w:r>
              <w:rPr>
                <w:color w:val="000000"/>
                <w:sz w:val="20"/>
                <w:szCs w:val="20"/>
              </w:rPr>
              <w:t>;К</w:t>
            </w:r>
            <w:proofErr w:type="gramEnd"/>
            <w:r>
              <w:rPr>
                <w:color w:val="000000"/>
                <w:sz w:val="20"/>
                <w:szCs w:val="20"/>
              </w:rPr>
              <w:t>оличество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туристов, всего по округу;</w:t>
            </w:r>
          </w:p>
          <w:p w:rsidR="009822DF" w:rsidRDefault="009822DF">
            <w:pPr>
              <w:widowControl w:val="0"/>
              <w:rPr>
                <w:sz w:val="20"/>
                <w:szCs w:val="20"/>
              </w:rPr>
            </w:pPr>
          </w:p>
          <w:p w:rsidR="009822DF" w:rsidRDefault="00E3487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туристских маршрутов;</w:t>
            </w:r>
          </w:p>
          <w:p w:rsidR="009822DF" w:rsidRDefault="009822DF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9822DF" w:rsidRDefault="00E3487E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Количество публикаций в СМИ и сети интернет в сфере туризма</w:t>
            </w:r>
          </w:p>
        </w:tc>
      </w:tr>
      <w:tr w:rsidR="009822D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both"/>
            </w:pPr>
            <w:r>
              <w:t>Участие во всероссийских и региональных выставках, мероприятиях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t>2025-2030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Продвижение туристических возможностей Великоустюгского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9822DF">
            <w:pPr>
              <w:widowControl w:val="0"/>
            </w:pPr>
          </w:p>
        </w:tc>
      </w:tr>
    </w:tbl>
    <w:p w:rsidR="009822DF" w:rsidRDefault="009822DF">
      <w:pPr>
        <w:jc w:val="both"/>
        <w:rPr>
          <w:sz w:val="16"/>
          <w:szCs w:val="16"/>
        </w:rPr>
      </w:pPr>
    </w:p>
    <w:p w:rsidR="009822DF" w:rsidRDefault="00E3487E">
      <w:pPr>
        <w:ind w:firstLine="709"/>
        <w:jc w:val="both"/>
        <w:rPr>
          <w:sz w:val="22"/>
          <w:szCs w:val="22"/>
        </w:rPr>
      </w:pPr>
      <w:r>
        <w:rPr>
          <w:sz w:val="22"/>
          <w:szCs w:val="26"/>
        </w:rPr>
        <w:t>&lt;1</w:t>
      </w:r>
      <w:proofErr w:type="gramStart"/>
      <w:r>
        <w:rPr>
          <w:sz w:val="22"/>
          <w:szCs w:val="26"/>
        </w:rPr>
        <w:t>&gt; У</w:t>
      </w:r>
      <w:proofErr w:type="gramEnd"/>
      <w:r>
        <w:rPr>
          <w:sz w:val="22"/>
          <w:szCs w:val="26"/>
        </w:rPr>
        <w:t>казывается тип мероприятия в соответствии с перечнем типов мероприятий и их контрольных точек комплексов процессных мероприятий (приложение № 3 к порядку).</w:t>
      </w:r>
    </w:p>
    <w:p w:rsidR="009822DF" w:rsidRDefault="00E3487E">
      <w:pPr>
        <w:ind w:firstLine="709"/>
        <w:jc w:val="both"/>
        <w:rPr>
          <w:sz w:val="22"/>
          <w:szCs w:val="22"/>
        </w:rPr>
      </w:pPr>
      <w:r>
        <w:rPr>
          <w:sz w:val="22"/>
          <w:szCs w:val="26"/>
        </w:rPr>
        <w:t>&lt;2</w:t>
      </w:r>
      <w:proofErr w:type="gramStart"/>
      <w:r>
        <w:rPr>
          <w:sz w:val="22"/>
          <w:szCs w:val="26"/>
        </w:rPr>
        <w:t>&gt; П</w:t>
      </w:r>
      <w:proofErr w:type="gramEnd"/>
      <w:r>
        <w:rPr>
          <w:sz w:val="22"/>
          <w:szCs w:val="26"/>
        </w:rPr>
        <w:t>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 Формулировка характеристики должна уточнять такое мероприятие (результат) и не дублировать его наименование. В случае если выполнение мероприятия (достижение результата) предусмотрено по годам реализации комплекса процессных мероприятий, характеристика такого мероприятия (результата) должна уточнять его качественные и количественные параметры по каждому году.</w:t>
      </w:r>
    </w:p>
    <w:p w:rsidR="009822DF" w:rsidRDefault="00E3487E">
      <w:pPr>
        <w:ind w:firstLine="709"/>
        <w:jc w:val="both"/>
      </w:pPr>
      <w:r>
        <w:rPr>
          <w:sz w:val="22"/>
          <w:szCs w:val="26"/>
        </w:rPr>
        <w:t>&lt;3</w:t>
      </w:r>
      <w:proofErr w:type="gramStart"/>
      <w:r>
        <w:rPr>
          <w:sz w:val="22"/>
          <w:szCs w:val="26"/>
        </w:rPr>
        <w:t>&gt; У</w:t>
      </w:r>
      <w:proofErr w:type="gramEnd"/>
      <w:r>
        <w:rPr>
          <w:sz w:val="22"/>
          <w:szCs w:val="26"/>
        </w:rPr>
        <w:t>казываются наименования показателей муниципальной программы, комплекса процессных мероприятий, достижение которых обеспечивается реализацией мероприятия.</w:t>
      </w:r>
    </w:p>
    <w:p w:rsidR="009822DF" w:rsidRDefault="00E3487E">
      <w:pPr>
        <w:rPr>
          <w:sz w:val="22"/>
          <w:szCs w:val="22"/>
        </w:rPr>
      </w:pPr>
      <w:r>
        <w:br w:type="page" w:clear="all"/>
      </w:r>
    </w:p>
    <w:p w:rsidR="009822DF" w:rsidRDefault="00E3487E">
      <w:pPr>
        <w:jc w:val="center"/>
      </w:pPr>
      <w:r>
        <w:lastRenderedPageBreak/>
        <w:t>77</w:t>
      </w:r>
    </w:p>
    <w:p w:rsidR="009822DF" w:rsidRDefault="009822DF">
      <w:pPr>
        <w:pStyle w:val="ConsPlusNormal0"/>
        <w:ind w:firstLine="0"/>
      </w:pPr>
    </w:p>
    <w:p w:rsidR="009822DF" w:rsidRDefault="00E3487E">
      <w:pPr>
        <w:pStyle w:val="ConsPlusNormal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 Финансовое обеспечение комплекса процессных мероприятий</w:t>
      </w:r>
    </w:p>
    <w:p w:rsidR="009822DF" w:rsidRDefault="009822DF">
      <w:pPr>
        <w:pStyle w:val="ConsPlusNormal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0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4224"/>
        <w:gridCol w:w="1134"/>
        <w:gridCol w:w="1134"/>
        <w:gridCol w:w="1136"/>
        <w:gridCol w:w="993"/>
        <w:gridCol w:w="992"/>
        <w:gridCol w:w="993"/>
        <w:gridCol w:w="1128"/>
      </w:tblGrid>
      <w:tr w:rsidR="009822D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9822D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r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9822D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9822DF">
        <w:trPr>
          <w:trHeight w:val="23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туристского потенциала Великоустюгского муниципального округа.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1500,0</w:t>
            </w:r>
          </w:p>
        </w:tc>
      </w:tr>
      <w:tr w:rsidR="009822D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1500,0</w:t>
            </w:r>
          </w:p>
        </w:tc>
      </w:tr>
      <w:tr w:rsidR="009822D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rPr>
          <w:trHeight w:val="52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Результат:</w:t>
            </w:r>
          </w:p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конкурентоспособного персонала, повышение профессионального уровня специалистов.</w:t>
            </w:r>
          </w:p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кадров для качественного обеспечения туристского бизнеса и повышение профессионального уровня специалистов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822DF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100,0</w:t>
            </w:r>
          </w:p>
        </w:tc>
      </w:tr>
      <w:tr w:rsidR="009822DF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822DF">
        <w:trPr>
          <w:trHeight w:val="18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rPr>
                <w:rFonts w:cs="Times New Roman"/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Разработка и проведение тематических праздников, в </w:t>
            </w:r>
            <w:proofErr w:type="spellStart"/>
            <w:r>
              <w:rPr>
                <w:color w:val="000000"/>
                <w:shd w:val="clear" w:color="auto" w:fill="FFFFFF"/>
              </w:rPr>
              <w:t>т.ч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1342,5</w:t>
            </w:r>
          </w:p>
        </w:tc>
      </w:tr>
      <w:tr w:rsidR="009822D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442,5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rPr>
                <w:rFonts w:cs="Times New Roman"/>
                <w:color w:val="000000"/>
              </w:rPr>
              <w:t>450,0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1342,5</w:t>
            </w:r>
          </w:p>
        </w:tc>
      </w:tr>
      <w:tr w:rsidR="009822D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</w:tbl>
    <w:p w:rsidR="009822DF" w:rsidRDefault="00E3487E">
      <w:pPr>
        <w:jc w:val="center"/>
      </w:pPr>
      <w:r>
        <w:lastRenderedPageBreak/>
        <w:t>78</w:t>
      </w:r>
    </w:p>
    <w:p w:rsidR="009822DF" w:rsidRDefault="009822DF"/>
    <w:tbl>
      <w:tblPr>
        <w:tblW w:w="150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4253"/>
        <w:gridCol w:w="1134"/>
        <w:gridCol w:w="1134"/>
        <w:gridCol w:w="1136"/>
        <w:gridCol w:w="993"/>
        <w:gridCol w:w="993"/>
        <w:gridCol w:w="992"/>
        <w:gridCol w:w="1128"/>
      </w:tblGrid>
      <w:tr w:rsidR="009822D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</w:pPr>
            <w: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9822DF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rPr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организация мер</w:t>
            </w:r>
            <w:r>
              <w:rPr>
                <w:rFonts w:eastAsia="Times New Roman" w:cs="Times New Roman"/>
                <w:color w:val="000000"/>
                <w:shd w:val="clear" w:color="auto" w:fill="FFFFFF"/>
              </w:rPr>
              <w:t>оприятий в рамках проекта «Великий Устюг – родина Деда Мороза»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</w:pPr>
            <w:r>
              <w:rPr>
                <w:bCs/>
                <w:color w:val="000000"/>
                <w:shd w:val="clear" w:color="auto" w:fill="FFFFFF"/>
              </w:rPr>
              <w:t>Участие во всероссийских и региональных выставках, мероприятиях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9822DF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57,5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57,5</w:t>
            </w:r>
          </w:p>
        </w:tc>
      </w:tr>
      <w:tr w:rsidR="009822DF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widowControl w:val="0"/>
              <w:rPr>
                <w:color w:val="00000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9822DF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/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9822D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и проведение праздничных мероприятий на территории сельских поселений.</w:t>
            </w:r>
          </w:p>
          <w:p w:rsidR="009822DF" w:rsidRDefault="00E3487E">
            <w:pPr>
              <w:widowControl w:val="0"/>
              <w:jc w:val="both"/>
            </w:pPr>
            <w:r>
              <w:rPr>
                <w:bCs/>
                <w:color w:val="000000"/>
                <w:shd w:val="clear" w:color="auto" w:fill="FFFFFF"/>
              </w:rPr>
              <w:t>Расширение спектра туристских услуг, занятость населения, сохранение, воссоздание культурного наследия, народной самобытности и традиций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22D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  <w:tr w:rsidR="009822D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0,0</w:t>
            </w:r>
          </w:p>
        </w:tc>
      </w:tr>
    </w:tbl>
    <w:p w:rsidR="009822DF" w:rsidRDefault="009822DF">
      <w:pPr>
        <w:jc w:val="center"/>
        <w:sectPr w:rsidR="009822DF">
          <w:pgSz w:w="16838" w:h="11906" w:orient="landscape"/>
          <w:pgMar w:top="1828" w:right="1134" w:bottom="851" w:left="1134" w:header="709" w:footer="709" w:gutter="0"/>
          <w:cols w:space="1701"/>
          <w:docGrid w:linePitch="360"/>
        </w:sectPr>
      </w:pPr>
    </w:p>
    <w:p w:rsidR="009822DF" w:rsidRDefault="00E3487E">
      <w:pPr>
        <w:jc w:val="center"/>
      </w:pPr>
      <w:r>
        <w:lastRenderedPageBreak/>
        <w:t>79</w:t>
      </w:r>
    </w:p>
    <w:p w:rsidR="009822DF" w:rsidRDefault="009822DF">
      <w:pPr>
        <w:pStyle w:val="ConsPlusNormal0"/>
        <w:rPr>
          <w:rFonts w:ascii="Times New Roman" w:hAnsi="Times New Roman" w:cs="Times New Roman"/>
          <w:sz w:val="16"/>
          <w:szCs w:val="16"/>
        </w:rPr>
      </w:pPr>
    </w:p>
    <w:p w:rsidR="009822DF" w:rsidRDefault="00E3487E">
      <w:pPr>
        <w:pStyle w:val="ConsPlusNormal0"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 xml:space="preserve">5. Сведения о порядке сбора информации и методике расчёта показателей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комплекса процессных мероприятий</w:t>
      </w:r>
      <w:r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</w:p>
    <w:p w:rsidR="009822DF" w:rsidRDefault="009822DF">
      <w:pPr>
        <w:pStyle w:val="ConsPlusNormal0"/>
        <w:jc w:val="center"/>
      </w:pPr>
    </w:p>
    <w:tbl>
      <w:tblPr>
        <w:tblW w:w="15309" w:type="dxa"/>
        <w:tblInd w:w="-319" w:type="dxa"/>
        <w:tblLayout w:type="fixed"/>
        <w:tblLook w:val="04A0" w:firstRow="1" w:lastRow="0" w:firstColumn="1" w:lastColumn="0" w:noHBand="0" w:noVBand="1"/>
      </w:tblPr>
      <w:tblGrid>
        <w:gridCol w:w="560"/>
        <w:gridCol w:w="1853"/>
        <w:gridCol w:w="1417"/>
        <w:gridCol w:w="2268"/>
        <w:gridCol w:w="1561"/>
        <w:gridCol w:w="1984"/>
        <w:gridCol w:w="1699"/>
        <w:gridCol w:w="1416"/>
        <w:gridCol w:w="2551"/>
      </w:tblGrid>
      <w:tr w:rsidR="009822DF">
        <w:trPr>
          <w:trHeight w:val="2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</w:p>
          <w:p w:rsidR="009822DF" w:rsidRDefault="009822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ОКЕИ)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&lt;1&gt;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расчета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формирования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(формула) и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методологические пояснения</w:t>
            </w:r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показателю &lt;3&gt;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Показатели, используемые в формуле &lt;4&gt;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сбора информации, индекс формы отчётности &lt;5&gt;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сбор данных</w:t>
            </w:r>
            <w:proofErr w:type="gramEnd"/>
          </w:p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показателю  &lt;6&gt;</w:t>
            </w:r>
          </w:p>
        </w:tc>
      </w:tr>
      <w:tr w:rsidR="009822DF">
        <w:trPr>
          <w:trHeight w:val="2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822DF">
        <w:trPr>
          <w:trHeight w:val="2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Количество туристов, всего по округу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Тыс.</w:t>
            </w:r>
          </w:p>
          <w:p w:rsidR="009822DF" w:rsidRDefault="00E3487E">
            <w:pPr>
              <w:widowControl w:val="0"/>
              <w:jc w:val="center"/>
            </w:pPr>
            <w:r>
              <w:t>человек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Количество туристов, всего по Великоустюгскому муниципальному округу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Отдел туризма и межрегиональных связей управления экономического развития</w:t>
            </w:r>
          </w:p>
        </w:tc>
      </w:tr>
      <w:tr w:rsidR="009822DF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Число посетителей, всего по округу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Число посетителей, всего по Великоустюгскому муниципальному округу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Отдел туризма и межрегиональных связей управления экономического развития</w:t>
            </w:r>
          </w:p>
        </w:tc>
      </w:tr>
      <w:tr w:rsidR="009822DF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Количество туристских маршрутов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Количество туристских маршрутов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Отдел туризма и межрегиональных связей управления экономического развития</w:t>
            </w:r>
          </w:p>
        </w:tc>
      </w:tr>
      <w:tr w:rsidR="009822DF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Количество публикаций в СМИ и сети интернет в сфере туризма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Количество статей, публикаций в СМИ и сети Интернет в сфере туризма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DF" w:rsidRDefault="00E3487E">
            <w:pPr>
              <w:widowControl w:val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DF" w:rsidRDefault="00E3487E">
            <w:pPr>
              <w:widowControl w:val="0"/>
              <w:jc w:val="center"/>
            </w:pPr>
            <w:r>
              <w:t>Отдел туризма и межрегиональных связей управления экономического развития</w:t>
            </w:r>
          </w:p>
        </w:tc>
      </w:tr>
    </w:tbl>
    <w:p w:rsidR="009822DF" w:rsidRDefault="009822DF">
      <w:pPr>
        <w:sectPr w:rsidR="009822DF">
          <w:pgSz w:w="16838" w:h="11906" w:orient="landscape"/>
          <w:pgMar w:top="1828" w:right="1134" w:bottom="851" w:left="1134" w:header="709" w:footer="709" w:gutter="0"/>
          <w:cols w:space="1701"/>
          <w:docGrid w:linePitch="360"/>
        </w:sectPr>
      </w:pPr>
    </w:p>
    <w:p w:rsidR="009822DF" w:rsidRDefault="009822DF"/>
    <w:sectPr w:rsidR="009822DF">
      <w:pgSz w:w="16838" w:h="11906" w:orient="landscape"/>
      <w:pgMar w:top="1828" w:right="1134" w:bottom="851" w:left="1134" w:header="253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5E" w:rsidRDefault="00912E5E">
      <w:r>
        <w:separator/>
      </w:r>
    </w:p>
  </w:endnote>
  <w:endnote w:type="continuationSeparator" w:id="0">
    <w:p w:rsidR="00912E5E" w:rsidRDefault="0091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default"/>
  </w:font>
  <w:font w:name="Liberation Mono"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nos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5E" w:rsidRDefault="00912E5E">
      <w:r>
        <w:separator/>
      </w:r>
    </w:p>
  </w:footnote>
  <w:footnote w:type="continuationSeparator" w:id="0">
    <w:p w:rsidR="00912E5E" w:rsidRDefault="00912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  <w:jc w:val="cent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  <w:jc w:val="cent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  <w:jc w:val="center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  <w:jc w:val="center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  <w:jc w:val="center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  <w:jc w:val="center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  <w:jc w:val="center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B" w:rsidRDefault="001F006B">
    <w:pPr>
      <w:pStyle w:val="a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2379"/>
    <w:multiLevelType w:val="hybridMultilevel"/>
    <w:tmpl w:val="2350336A"/>
    <w:lvl w:ilvl="0" w:tplc="D248A3B0">
      <w:start w:val="1"/>
      <w:numFmt w:val="decimal"/>
      <w:pStyle w:val="lst"/>
      <w:isLgl/>
      <w:lvlText w:val="%1)"/>
      <w:lvlJc w:val="left"/>
      <w:pPr>
        <w:tabs>
          <w:tab w:val="num" w:pos="908"/>
        </w:tabs>
        <w:ind w:left="1" w:firstLine="709"/>
      </w:pPr>
      <w:rPr>
        <w:rFonts w:cs="Times New Roman"/>
      </w:rPr>
    </w:lvl>
    <w:lvl w:ilvl="1" w:tplc="439895B8">
      <w:start w:val="1"/>
      <w:numFmt w:val="lowerLetter"/>
      <w:isLgl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CABD84">
      <w:start w:val="1"/>
      <w:numFmt w:val="lowerRoman"/>
      <w:isLgl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02A166">
      <w:start w:val="1"/>
      <w:numFmt w:val="decimal"/>
      <w:isLgl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4C2C2C">
      <w:start w:val="1"/>
      <w:numFmt w:val="lowerLetter"/>
      <w:isLgl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346200">
      <w:start w:val="1"/>
      <w:numFmt w:val="lowerRoman"/>
      <w:isLgl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54EE90">
      <w:start w:val="1"/>
      <w:numFmt w:val="decimal"/>
      <w:isLgl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56F61C">
      <w:start w:val="1"/>
      <w:numFmt w:val="lowerLetter"/>
      <w:isLgl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20950">
      <w:start w:val="1"/>
      <w:numFmt w:val="lowerRoman"/>
      <w:isLgl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0A24B6"/>
    <w:multiLevelType w:val="hybridMultilevel"/>
    <w:tmpl w:val="4CB04F4A"/>
    <w:lvl w:ilvl="0" w:tplc="5830A2D4">
      <w:start w:val="1"/>
      <w:numFmt w:val="decimal"/>
      <w:pStyle w:val="1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A6CE654">
      <w:start w:val="1"/>
      <w:numFmt w:val="decimal"/>
      <w:pStyle w:val="2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E904680">
      <w:start w:val="1"/>
      <w:numFmt w:val="decimal"/>
      <w:pStyle w:val="3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982B0B8">
      <w:start w:val="1"/>
      <w:numFmt w:val="decimal"/>
      <w:pStyle w:val="4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C4620A0">
      <w:start w:val="1"/>
      <w:numFmt w:val="decimal"/>
      <w:pStyle w:val="5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78435D0">
      <w:start w:val="1"/>
      <w:numFmt w:val="decimal"/>
      <w:pStyle w:val="6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7D4B6CA">
      <w:start w:val="1"/>
      <w:numFmt w:val="decimal"/>
      <w:pStyle w:val="7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7B2B820">
      <w:start w:val="1"/>
      <w:numFmt w:val="decimal"/>
      <w:pStyle w:val="8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2052F0">
      <w:start w:val="1"/>
      <w:numFmt w:val="decimal"/>
      <w:pStyle w:val="9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DF"/>
    <w:rsid w:val="00050990"/>
    <w:rsid w:val="000809FD"/>
    <w:rsid w:val="001F006B"/>
    <w:rsid w:val="002222D6"/>
    <w:rsid w:val="00291C7A"/>
    <w:rsid w:val="008D5EDC"/>
    <w:rsid w:val="00912E5E"/>
    <w:rsid w:val="00976E33"/>
    <w:rsid w:val="009822DF"/>
    <w:rsid w:val="009C1FCA"/>
    <w:rsid w:val="00AC45EA"/>
    <w:rsid w:val="00BC702C"/>
    <w:rsid w:val="00E3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sz w:val="36"/>
      <w:lang w:val="en-US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lang w:val="en-US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6"/>
      <w:lang w:val="en-US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jc w:val="both"/>
      <w:outlineLvl w:val="3"/>
    </w:pPr>
    <w:rPr>
      <w:b/>
      <w:bCs/>
      <w:lang w:val="en-US"/>
    </w:rPr>
  </w:style>
  <w:style w:type="paragraph" w:styleId="5">
    <w:name w:val="heading 5"/>
    <w:basedOn w:val="a"/>
    <w:qFormat/>
    <w:pPr>
      <w:keepNext/>
      <w:numPr>
        <w:ilvl w:val="4"/>
        <w:numId w:val="1"/>
      </w:numPr>
      <w:outlineLvl w:val="4"/>
    </w:pPr>
    <w:rPr>
      <w:b/>
      <w:bCs/>
      <w:sz w:val="26"/>
      <w:lang w:val="en-US"/>
    </w:rPr>
  </w:style>
  <w:style w:type="paragraph" w:styleId="6">
    <w:name w:val="heading 6"/>
    <w:basedOn w:val="a"/>
    <w:qFormat/>
    <w:pPr>
      <w:keepNext/>
      <w:numPr>
        <w:ilvl w:val="5"/>
        <w:numId w:val="1"/>
      </w:numPr>
      <w:jc w:val="center"/>
      <w:outlineLvl w:val="5"/>
    </w:pPr>
    <w:rPr>
      <w:szCs w:val="20"/>
      <w:lang w:val="en-US"/>
    </w:rPr>
  </w:style>
  <w:style w:type="paragraph" w:styleId="7">
    <w:name w:val="heading 7"/>
    <w:basedOn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/>
    </w:rPr>
  </w:style>
  <w:style w:type="paragraph" w:styleId="8">
    <w:name w:val="heading 8"/>
    <w:basedOn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2"/>
      <w:lang w:val="en-US"/>
    </w:rPr>
  </w:style>
  <w:style w:type="paragraph" w:styleId="9">
    <w:name w:val="heading 9"/>
    <w:basedOn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qFormat/>
    <w:rPr>
      <w:rFonts w:cs="Times New Roman"/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WW8Num3z0">
    <w:name w:val="WW8Num3z0"/>
    <w:qFormat/>
    <w:rPr>
      <w:sz w:val="27"/>
      <w:szCs w:val="27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1">
    <w:name w:val="WW8Num9z1"/>
    <w:qFormat/>
    <w:rPr>
      <w:color w:val="000000"/>
      <w:sz w:val="28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b w:val="0"/>
    </w:rPr>
  </w:style>
  <w:style w:type="character" w:customStyle="1" w:styleId="WW8Num14z2">
    <w:name w:val="WW8Num14z2"/>
    <w:qFormat/>
    <w:rPr>
      <w:b w:val="0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WW8Num25z1">
    <w:name w:val="WW8Num25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</w:rPr>
  </w:style>
  <w:style w:type="character" w:customStyle="1" w:styleId="WW8Num32z0">
    <w:name w:val="WW8Num32z0"/>
    <w:qFormat/>
  </w:style>
  <w:style w:type="character" w:customStyle="1" w:styleId="WW8Num33z0">
    <w:name w:val="WW8Num33z0"/>
    <w:qFormat/>
  </w:style>
  <w:style w:type="character" w:customStyle="1" w:styleId="WW8Num36z0">
    <w:name w:val="WW8Num36z0"/>
    <w:qFormat/>
    <w:rPr>
      <w:rFonts w:ascii="Times New Roman" w:hAnsi="Times New Roman" w:cs="Times New Roman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WW8Num42z0">
    <w:name w:val="WW8Num42z0"/>
    <w:qFormat/>
    <w:rPr>
      <w:b/>
    </w:rPr>
  </w:style>
  <w:style w:type="character" w:customStyle="1" w:styleId="WW8Num43z0">
    <w:name w:val="WW8Num43z0"/>
    <w:qFormat/>
    <w:rPr>
      <w:rFonts w:ascii="Times New Roman" w:hAnsi="Times New Roman" w:cs="Times New Roman"/>
    </w:rPr>
  </w:style>
  <w:style w:type="character" w:customStyle="1" w:styleId="WW8Num44z0">
    <w:name w:val="WW8Num44z0"/>
    <w:qFormat/>
    <w:rPr>
      <w:b/>
      <w:sz w:val="24"/>
    </w:rPr>
  </w:style>
  <w:style w:type="character" w:customStyle="1" w:styleId="WW8Num45z0">
    <w:name w:val="WW8Num45z0"/>
    <w:qFormat/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8z0">
    <w:name w:val="WW8Num48z0"/>
    <w:qFormat/>
  </w:style>
  <w:style w:type="character" w:customStyle="1" w:styleId="WW8NumSt10z0">
    <w:name w:val="WW8NumSt10z0"/>
    <w:qFormat/>
    <w:rPr>
      <w:rFonts w:ascii="Times New Roman" w:hAnsi="Times New Roman" w:cs="Times New Roman"/>
    </w:rPr>
  </w:style>
  <w:style w:type="character" w:customStyle="1" w:styleId="60">
    <w:name w:val="Основной шрифт абзаца6"/>
    <w:qFormat/>
  </w:style>
  <w:style w:type="character" w:customStyle="1" w:styleId="15">
    <w:name w:val="Заголовок 1 Знак"/>
    <w:qFormat/>
    <w:rPr>
      <w:sz w:val="36"/>
      <w:szCs w:val="24"/>
    </w:rPr>
  </w:style>
  <w:style w:type="character" w:customStyle="1" w:styleId="20">
    <w:name w:val="Заголовок 2 Знак"/>
    <w:qFormat/>
    <w:rPr>
      <w:b/>
      <w:bCs/>
      <w:sz w:val="26"/>
      <w:szCs w:val="24"/>
    </w:rPr>
  </w:style>
  <w:style w:type="character" w:customStyle="1" w:styleId="30">
    <w:name w:val="Заголовок 3 Знак"/>
    <w:qFormat/>
    <w:rPr>
      <w:b/>
      <w:bCs/>
      <w:sz w:val="26"/>
      <w:szCs w:val="24"/>
    </w:rPr>
  </w:style>
  <w:style w:type="character" w:customStyle="1" w:styleId="40">
    <w:name w:val="Заголовок 4 Знак"/>
    <w:qFormat/>
    <w:rPr>
      <w:b/>
      <w:bCs/>
      <w:sz w:val="24"/>
      <w:szCs w:val="24"/>
    </w:rPr>
  </w:style>
  <w:style w:type="character" w:customStyle="1" w:styleId="50">
    <w:name w:val="Заголовок 5 Знак"/>
    <w:qFormat/>
    <w:rPr>
      <w:b/>
      <w:bCs/>
      <w:sz w:val="26"/>
      <w:szCs w:val="24"/>
    </w:rPr>
  </w:style>
  <w:style w:type="character" w:customStyle="1" w:styleId="16">
    <w:name w:val="Основной текст Знак1"/>
    <w:qFormat/>
    <w:rPr>
      <w:sz w:val="26"/>
      <w:szCs w:val="24"/>
    </w:rPr>
  </w:style>
  <w:style w:type="character" w:customStyle="1" w:styleId="21">
    <w:name w:val="Основной текст 2 Знак"/>
    <w:qFormat/>
    <w:rPr>
      <w:b/>
      <w:bCs/>
      <w:sz w:val="24"/>
      <w:szCs w:val="24"/>
    </w:rPr>
  </w:style>
  <w:style w:type="character" w:customStyle="1" w:styleId="31">
    <w:name w:val="Основной текст 3 Знак"/>
    <w:qFormat/>
    <w:rPr>
      <w:sz w:val="30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7">
    <w:name w:val="Заголовок №1_"/>
    <w:qFormat/>
    <w:rPr>
      <w:b/>
      <w:bCs/>
      <w:sz w:val="26"/>
      <w:szCs w:val="26"/>
      <w:shd w:val="clear" w:color="auto" w:fill="FFFFFF"/>
    </w:rPr>
  </w:style>
  <w:style w:type="character" w:customStyle="1" w:styleId="18">
    <w:name w:val="Заголовок №1"/>
    <w:qFormat/>
  </w:style>
  <w:style w:type="character" w:customStyle="1" w:styleId="a9">
    <w:name w:val="Основной текст + Полужирный"/>
    <w:qFormat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qFormat/>
    <w:rPr>
      <w:b/>
      <w:bCs/>
      <w:sz w:val="28"/>
      <w:szCs w:val="28"/>
      <w:shd w:val="clear" w:color="auto" w:fill="FFFFFF"/>
    </w:rPr>
  </w:style>
  <w:style w:type="character" w:customStyle="1" w:styleId="aa">
    <w:name w:val="Основной текст_"/>
    <w:qFormat/>
    <w:rPr>
      <w:sz w:val="29"/>
      <w:szCs w:val="29"/>
      <w:shd w:val="clear" w:color="auto" w:fill="FFFFFF"/>
    </w:rPr>
  </w:style>
  <w:style w:type="character" w:customStyle="1" w:styleId="14pt">
    <w:name w:val="Основной текст + 14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19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/>
      <w:color w:val="000000"/>
      <w:spacing w:val="0"/>
      <w:position w:val="0"/>
      <w:sz w:val="29"/>
      <w:szCs w:val="29"/>
      <w:u w:val="none"/>
      <w:vertAlign w:val="baseline"/>
      <w:lang w:val="en-US"/>
    </w:rPr>
  </w:style>
  <w:style w:type="character" w:customStyle="1" w:styleId="15pt-1pt">
    <w:name w:val="Основной текст + 15 pt;Полужирный;Курсив;Интервал -1 pt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-20"/>
      <w:position w:val="0"/>
      <w:sz w:val="30"/>
      <w:szCs w:val="30"/>
      <w:u w:val="none"/>
      <w:vertAlign w:val="baseline"/>
      <w:lang w:val="ru-RU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-2"/>
      <w:sz w:val="26"/>
      <w:szCs w:val="26"/>
      <w:u w:val="none"/>
    </w:rPr>
  </w:style>
  <w:style w:type="character" w:customStyle="1" w:styleId="0ptExact">
    <w:name w:val="Основной текст + Курсив;Интервал 0 pt Exac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4"/>
      <w:sz w:val="26"/>
      <w:szCs w:val="26"/>
      <w:u w:val="none"/>
    </w:rPr>
  </w:style>
  <w:style w:type="character" w:customStyle="1" w:styleId="32">
    <w:name w:val="Основной текст (3)_"/>
    <w:qFormat/>
    <w:rPr>
      <w:b/>
      <w:bCs/>
      <w:sz w:val="21"/>
      <w:szCs w:val="21"/>
      <w:shd w:val="clear" w:color="auto" w:fill="FFFFFF"/>
    </w:rPr>
  </w:style>
  <w:style w:type="character" w:customStyle="1" w:styleId="31pt">
    <w:name w:val="Основной текст (3) + 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1"/>
      <w:szCs w:val="21"/>
      <w:u w:val="none"/>
      <w:vertAlign w:val="baseline"/>
      <w:lang w:val="ru-RU"/>
    </w:rPr>
  </w:style>
  <w:style w:type="character" w:customStyle="1" w:styleId="41">
    <w:name w:val="Основной текст (4)_"/>
    <w:qFormat/>
    <w:rPr>
      <w:b/>
      <w:bCs/>
      <w:sz w:val="23"/>
      <w:szCs w:val="23"/>
      <w:shd w:val="clear" w:color="auto" w:fill="FFFFFF"/>
    </w:rPr>
  </w:style>
  <w:style w:type="character" w:customStyle="1" w:styleId="23pt">
    <w:name w:val="Основной текст (2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60"/>
      <w:position w:val="0"/>
      <w:sz w:val="28"/>
      <w:szCs w:val="28"/>
      <w:u w:val="none"/>
      <w:vertAlign w:val="baseline"/>
      <w:lang w:val="ru-RU"/>
    </w:rPr>
  </w:style>
  <w:style w:type="character" w:customStyle="1" w:styleId="ab">
    <w:name w:val="Основной текст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13pt">
    <w:name w:val="Основной текст + 13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125pt">
    <w:name w:val="Основной текст + 12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5"/>
      <w:szCs w:val="25"/>
      <w:u w:val="none"/>
      <w:vertAlign w:val="baseline"/>
      <w:lang w:val="ru-RU"/>
    </w:rPr>
  </w:style>
  <w:style w:type="character" w:customStyle="1" w:styleId="ac">
    <w:name w:val="Основной текст Знак"/>
    <w:qFormat/>
    <w:rPr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ad">
    <w:name w:val="Основной текст с отступом Знак"/>
    <w:qFormat/>
    <w:rPr>
      <w:sz w:val="28"/>
      <w:szCs w:val="24"/>
    </w:rPr>
  </w:style>
  <w:style w:type="character" w:customStyle="1" w:styleId="5Exact">
    <w:name w:val="Основной текст (5) Exact"/>
    <w:qFormat/>
    <w:rPr>
      <w:rFonts w:ascii="Batang" w:eastAsia="Batang" w:hAnsi="Batang" w:cs="Batang"/>
      <w:sz w:val="22"/>
      <w:szCs w:val="22"/>
      <w:shd w:val="clear" w:color="auto" w:fill="FFFFFF"/>
    </w:rPr>
  </w:style>
  <w:style w:type="character" w:customStyle="1" w:styleId="0pt">
    <w:name w:val="Основной текст + 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5"/>
      <w:szCs w:val="25"/>
      <w:u w:val="none"/>
      <w:vertAlign w:val="baseline"/>
      <w:lang w:val="ru-RU"/>
    </w:rPr>
  </w:style>
  <w:style w:type="character" w:customStyle="1" w:styleId="22pt">
    <w:name w:val="Основной текст (2) + Интервал 2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50"/>
      <w:position w:val="0"/>
      <w:sz w:val="26"/>
      <w:szCs w:val="26"/>
      <w:u w:val="none"/>
      <w:vertAlign w:val="baseline"/>
      <w:lang w:val="ru-RU"/>
    </w:rPr>
  </w:style>
  <w:style w:type="character" w:customStyle="1" w:styleId="23">
    <w:name w:val="Подпись к картинке (2)_"/>
    <w:qFormat/>
    <w:rPr>
      <w:b/>
      <w:bCs/>
      <w:sz w:val="27"/>
      <w:szCs w:val="27"/>
      <w:shd w:val="clear" w:color="auto" w:fill="FFFFFF"/>
    </w:rPr>
  </w:style>
  <w:style w:type="character" w:customStyle="1" w:styleId="ae">
    <w:name w:val="Подпись к картинке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7"/>
      <w:szCs w:val="27"/>
      <w:u w:val="none"/>
    </w:rPr>
  </w:style>
  <w:style w:type="character" w:customStyle="1" w:styleId="af">
    <w:name w:val="Подпись к картинк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1"/>
      <w:szCs w:val="21"/>
      <w:u w:val="none"/>
    </w:rPr>
  </w:style>
  <w:style w:type="character" w:customStyle="1" w:styleId="43pt">
    <w:name w:val="Основной текст (4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position w:val="0"/>
      <w:sz w:val="27"/>
      <w:szCs w:val="27"/>
      <w:u w:val="none"/>
      <w:vertAlign w:val="baseline"/>
      <w:lang w:val="ru-RU"/>
    </w:rPr>
  </w:style>
  <w:style w:type="character" w:customStyle="1" w:styleId="33pt">
    <w:name w:val="Основной текст (3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position w:val="0"/>
      <w:sz w:val="27"/>
      <w:szCs w:val="27"/>
      <w:u w:val="none"/>
      <w:vertAlign w:val="baseline"/>
      <w:lang w:val="ru-RU"/>
    </w:rPr>
  </w:style>
  <w:style w:type="character" w:customStyle="1" w:styleId="3pt">
    <w:name w:val="Основной текст + Интервал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70"/>
      <w:position w:val="0"/>
      <w:sz w:val="26"/>
      <w:szCs w:val="26"/>
      <w:u w:val="none"/>
      <w:vertAlign w:val="baseline"/>
      <w:lang w:val="ru-RU"/>
    </w:rPr>
  </w:style>
  <w:style w:type="character" w:customStyle="1" w:styleId="11pt">
    <w:name w:val="Основной текст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  <w:lang w:val="ru-RU"/>
    </w:rPr>
  </w:style>
  <w:style w:type="character" w:customStyle="1" w:styleId="135pt">
    <w:name w:val="Основной текст + 13;5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2pt">
    <w:name w:val="Основной текст + 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position w:val="0"/>
      <w:sz w:val="25"/>
      <w:szCs w:val="25"/>
      <w:u w:val="none"/>
      <w:vertAlign w:val="baseline"/>
      <w:lang w:val="ru-RU"/>
    </w:rPr>
  </w:style>
  <w:style w:type="character" w:customStyle="1" w:styleId="385pt">
    <w:name w:val="Основной текст (3) + 8;5 pt;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17"/>
      <w:szCs w:val="17"/>
      <w:u w:val="none"/>
      <w:vertAlign w:val="baseline"/>
      <w:lang w:val="ru-RU"/>
    </w:rPr>
  </w:style>
  <w:style w:type="character" w:customStyle="1" w:styleId="115pt0pt">
    <w:name w:val="Основной текст + 11;5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10pt">
    <w:name w:val="Основной текст + 1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position w:val="0"/>
      <w:sz w:val="20"/>
      <w:szCs w:val="20"/>
      <w:u w:val="none"/>
      <w:vertAlign w:val="baseline"/>
      <w:lang w:val="ru-RU"/>
    </w:rPr>
  </w:style>
  <w:style w:type="character" w:customStyle="1" w:styleId="af0">
    <w:name w:val="Сноска_"/>
    <w:qFormat/>
    <w:rPr>
      <w:spacing w:val="10"/>
      <w:sz w:val="22"/>
      <w:szCs w:val="22"/>
      <w:shd w:val="clear" w:color="auto" w:fill="FFFFFF"/>
    </w:rPr>
  </w:style>
  <w:style w:type="character" w:customStyle="1" w:styleId="24">
    <w:name w:val="Заголовок №2_"/>
    <w:qFormat/>
    <w:rPr>
      <w:b/>
      <w:bCs/>
      <w:spacing w:val="20"/>
      <w:shd w:val="clear" w:color="auto" w:fill="FFFFFF"/>
    </w:rPr>
  </w:style>
  <w:style w:type="character" w:customStyle="1" w:styleId="12pt1pt">
    <w:name w:val="Основной текст + 12 pt;Полужирный;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4"/>
      <w:szCs w:val="24"/>
      <w:u w:val="none"/>
      <w:vertAlign w:val="baseline"/>
      <w:lang w:val="ru-RU"/>
    </w:rPr>
  </w:style>
  <w:style w:type="character" w:customStyle="1" w:styleId="10pt0pt">
    <w:name w:val="Основной текст + 10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8pt1pt">
    <w:name w:val="Основной текст + 8 pt;Интервал 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position w:val="0"/>
      <w:sz w:val="16"/>
      <w:szCs w:val="16"/>
      <w:u w:val="none"/>
      <w:vertAlign w:val="baseline"/>
      <w:lang w:val="ru-RU"/>
    </w:rPr>
  </w:style>
  <w:style w:type="character" w:customStyle="1" w:styleId="8pt2pt">
    <w:name w:val="Основной текст + 8 pt;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0"/>
      <w:position w:val="0"/>
      <w:sz w:val="16"/>
      <w:szCs w:val="16"/>
      <w:u w:val="none"/>
      <w:vertAlign w:val="baseline"/>
      <w:lang w:val="ru-RU"/>
    </w:rPr>
  </w:style>
  <w:style w:type="character" w:customStyle="1" w:styleId="4pt0pt">
    <w:name w:val="Основной текст + 4 pt;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8"/>
      <w:szCs w:val="8"/>
      <w:u w:val="none"/>
      <w:vertAlign w:val="baseline"/>
    </w:rPr>
  </w:style>
  <w:style w:type="character" w:customStyle="1" w:styleId="4pt2pt">
    <w:name w:val="Основной текст + 4 pt;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position w:val="0"/>
      <w:sz w:val="8"/>
      <w:szCs w:val="8"/>
      <w:u w:val="none"/>
      <w:vertAlign w:val="baseline"/>
      <w:lang w:val="ru-RU"/>
    </w:rPr>
  </w:style>
  <w:style w:type="character" w:customStyle="1" w:styleId="65pt0pt">
    <w:name w:val="Основной текст + 6;5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3"/>
      <w:szCs w:val="13"/>
      <w:u w:val="none"/>
      <w:vertAlign w:val="baseline"/>
      <w:lang w:val="en-US"/>
    </w:rPr>
  </w:style>
  <w:style w:type="character" w:customStyle="1" w:styleId="Candara7pt0pt">
    <w:name w:val="Основной текст + Candara;7 pt;Полужирный;Интервал 0 pt"/>
    <w:qFormat/>
    <w:rPr>
      <w:rFonts w:ascii="Candara" w:eastAsia="Candara" w:hAnsi="Candara" w:cs="Candara"/>
      <w:b/>
      <w:bCs/>
      <w:i w:val="0"/>
      <w:iCs w:val="0"/>
      <w:caps w:val="0"/>
      <w:smallCaps w:val="0"/>
      <w:strike w:val="0"/>
      <w:color w:val="000000"/>
      <w:spacing w:val="0"/>
      <w:position w:val="0"/>
      <w:sz w:val="14"/>
      <w:szCs w:val="14"/>
      <w:u w:val="none"/>
      <w:vertAlign w:val="baseline"/>
    </w:rPr>
  </w:style>
  <w:style w:type="character" w:customStyle="1" w:styleId="12pt0pt">
    <w:name w:val="Основной текст + 12 pt;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/>
    </w:rPr>
  </w:style>
  <w:style w:type="character" w:customStyle="1" w:styleId="Garamond5pt0pt">
    <w:name w:val="Основной текст + Garamond;5 pt;Интервал 0 pt"/>
    <w:qFormat/>
    <w:rPr>
      <w:rFonts w:ascii="Garamond" w:eastAsia="Garamond" w:hAnsi="Garamond" w:cs="Garamond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0"/>
      <w:szCs w:val="10"/>
      <w:u w:val="none"/>
      <w:vertAlign w:val="baseline"/>
    </w:rPr>
  </w:style>
  <w:style w:type="character" w:customStyle="1" w:styleId="10pt1pt">
    <w:name w:val="Основной текст + 10 pt;Интервал 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position w:val="0"/>
      <w:sz w:val="20"/>
      <w:szCs w:val="20"/>
      <w:u w:val="none"/>
      <w:vertAlign w:val="baseline"/>
      <w:lang w:val="ru-RU"/>
    </w:rPr>
  </w:style>
  <w:style w:type="character" w:customStyle="1" w:styleId="af1">
    <w:name w:val="Название Знак"/>
    <w:qFormat/>
    <w:rPr>
      <w:rFonts w:ascii="Cambria" w:hAnsi="Cambria" w:cs="Cambria"/>
      <w:b/>
      <w:bCs/>
      <w:sz w:val="32"/>
      <w:szCs w:val="32"/>
    </w:rPr>
  </w:style>
  <w:style w:type="character" w:customStyle="1" w:styleId="af2">
    <w:name w:val="Нижний колонтитул Знак"/>
    <w:qFormat/>
    <w:rPr>
      <w:rFonts w:ascii="Calibri" w:hAnsi="Calibri" w:cs="Calibri"/>
    </w:rPr>
  </w:style>
  <w:style w:type="character" w:customStyle="1" w:styleId="af3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f4">
    <w:name w:val="Strong"/>
    <w:qFormat/>
    <w:rPr>
      <w:b/>
      <w:bCs/>
    </w:rPr>
  </w:style>
  <w:style w:type="character" w:styleId="af5">
    <w:name w:val="Emphasis"/>
    <w:qFormat/>
    <w:rPr>
      <w:i/>
      <w:iCs/>
    </w:rPr>
  </w:style>
  <w:style w:type="character" w:customStyle="1" w:styleId="25">
    <w:name w:val="Цитата 2 Знак"/>
    <w:qFormat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af6">
    <w:name w:val="Выделенная цитата Знак"/>
    <w:qFormat/>
    <w:rPr>
      <w:rFonts w:ascii="Calibri" w:hAnsi="Calibri" w:cs="Calibri"/>
      <w:b/>
      <w:bCs/>
      <w:i/>
      <w:iCs/>
      <w:color w:val="4F81BD"/>
      <w:sz w:val="22"/>
      <w:szCs w:val="22"/>
    </w:rPr>
  </w:style>
  <w:style w:type="character" w:styleId="af7">
    <w:name w:val="Subtle Emphasis"/>
    <w:qFormat/>
    <w:rPr>
      <w:i/>
      <w:iCs/>
      <w:color w:val="808080"/>
    </w:rPr>
  </w:style>
  <w:style w:type="character" w:styleId="af8">
    <w:name w:val="Intense Emphasis"/>
    <w:qFormat/>
    <w:rPr>
      <w:b/>
      <w:bCs/>
      <w:i/>
      <w:iCs/>
      <w:color w:val="4F81BD"/>
    </w:rPr>
  </w:style>
  <w:style w:type="character" w:styleId="af9">
    <w:name w:val="Subtle Reference"/>
    <w:qFormat/>
    <w:rPr>
      <w:smallCaps/>
      <w:color w:val="C0504D"/>
      <w:u w:val="single"/>
    </w:rPr>
  </w:style>
  <w:style w:type="character" w:styleId="afa">
    <w:name w:val="Intense Reference"/>
    <w:qFormat/>
    <w:rPr>
      <w:b/>
      <w:bCs/>
      <w:smallCaps/>
      <w:color w:val="C0504D"/>
      <w:spacing w:val="5"/>
      <w:u w:val="single"/>
    </w:rPr>
  </w:style>
  <w:style w:type="character" w:styleId="afb">
    <w:name w:val="Book Title"/>
    <w:qFormat/>
    <w:rPr>
      <w:b/>
      <w:bCs/>
      <w:smallCaps/>
      <w:spacing w:val="5"/>
    </w:rPr>
  </w:style>
  <w:style w:type="character" w:customStyle="1" w:styleId="afc">
    <w:name w:val="Верхний колонтитул Знак"/>
    <w:qFormat/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текст с отступом 2 Знак"/>
    <w:qFormat/>
    <w:rPr>
      <w:sz w:val="24"/>
      <w:szCs w:val="24"/>
    </w:rPr>
  </w:style>
  <w:style w:type="character" w:customStyle="1" w:styleId="afd">
    <w:name w:val="Знак"/>
    <w:qFormat/>
    <w:rPr>
      <w:sz w:val="16"/>
      <w:lang w:val="ru-RU"/>
    </w:rPr>
  </w:style>
  <w:style w:type="character" w:customStyle="1" w:styleId="HTML">
    <w:name w:val="Стандартный HTML Знак"/>
    <w:qFormat/>
    <w:rPr>
      <w:rFonts w:ascii="Arial Unicode MS" w:eastAsia="Arial Unicode MS" w:hAnsi="Arial Unicode MS" w:cs="Arial Unicode MS"/>
    </w:rPr>
  </w:style>
  <w:style w:type="character" w:customStyle="1" w:styleId="33">
    <w:name w:val="Основной текст с отступом 3 Знак"/>
    <w:qFormat/>
    <w:rPr>
      <w:sz w:val="16"/>
      <w:szCs w:val="16"/>
    </w:rPr>
  </w:style>
  <w:style w:type="character" w:customStyle="1" w:styleId="afe">
    <w:name w:val="Гипертекстовая ссылка"/>
    <w:qFormat/>
    <w:rPr>
      <w:color w:val="106BBE"/>
    </w:rPr>
  </w:style>
  <w:style w:type="character" w:styleId="aff">
    <w:name w:val="FollowedHyperlink"/>
    <w:qFormat/>
    <w:rPr>
      <w:color w:val="954F72"/>
      <w:u w:val="single"/>
    </w:rPr>
  </w:style>
  <w:style w:type="character" w:customStyle="1" w:styleId="14pt0">
    <w:name w:val="Основной текст + 14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4"/>
      <w:szCs w:val="24"/>
      <w:u w:val="none"/>
      <w:vertAlign w:val="baseline"/>
      <w:lang w:val="ru-RU"/>
    </w:rPr>
  </w:style>
  <w:style w:type="character" w:customStyle="1" w:styleId="38">
    <w:name w:val="Основной текст (3) + 8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17"/>
      <w:szCs w:val="17"/>
      <w:u w:val="none"/>
      <w:vertAlign w:val="baseline"/>
      <w:lang w:val="ru-RU"/>
    </w:rPr>
  </w:style>
  <w:style w:type="character" w:customStyle="1" w:styleId="8pt">
    <w:name w:val="Основной текст + 8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0"/>
      <w:position w:val="0"/>
      <w:sz w:val="16"/>
      <w:szCs w:val="16"/>
      <w:u w:val="none"/>
      <w:vertAlign w:val="baseline"/>
      <w:lang w:val="ru-RU"/>
    </w:rPr>
  </w:style>
  <w:style w:type="character" w:customStyle="1" w:styleId="blk">
    <w:name w:val="blk"/>
    <w:qFormat/>
  </w:style>
  <w:style w:type="character" w:customStyle="1" w:styleId="1a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styleId="aff0">
    <w:name w:val="page number"/>
    <w:qFormat/>
  </w:style>
  <w:style w:type="character" w:customStyle="1" w:styleId="aff1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BodyTextIndentChar">
    <w:name w:val="Body Text Indent Char"/>
    <w:qFormat/>
    <w:rPr>
      <w:sz w:val="24"/>
      <w:szCs w:val="24"/>
      <w:lang w:val="ru-RU" w:bidi="ar-SA"/>
    </w:rPr>
  </w:style>
  <w:style w:type="character" w:customStyle="1" w:styleId="410">
    <w:name w:val="Заголовок 4 Знак1"/>
    <w:qFormat/>
    <w:rPr>
      <w:sz w:val="28"/>
      <w:szCs w:val="28"/>
    </w:rPr>
  </w:style>
  <w:style w:type="character" w:customStyle="1" w:styleId="Bodytext">
    <w:name w:val="Body text_"/>
    <w:qFormat/>
    <w:rPr>
      <w:sz w:val="27"/>
      <w:szCs w:val="27"/>
      <w:shd w:val="clear" w:color="auto" w:fill="FFFFFF"/>
    </w:rPr>
  </w:style>
  <w:style w:type="character" w:customStyle="1" w:styleId="aff2">
    <w:name w:val="Текст примечания Знак"/>
    <w:qFormat/>
    <w:rPr>
      <w:rFonts w:ascii="Calibri" w:eastAsia="Times New Roman" w:hAnsi="Calibri" w:cs="Times New Roman"/>
    </w:rPr>
  </w:style>
  <w:style w:type="character" w:customStyle="1" w:styleId="aff3">
    <w:name w:val="Обычный (веб) Знак"/>
    <w:qFormat/>
    <w:rPr>
      <w:sz w:val="24"/>
    </w:rPr>
  </w:style>
  <w:style w:type="character" w:customStyle="1" w:styleId="aff4">
    <w:name w:val="Текст сноски Знак"/>
    <w:qFormat/>
  </w:style>
  <w:style w:type="character" w:customStyle="1" w:styleId="WW-">
    <w:name w:val="WW-Символ концевой сноски"/>
    <w:qFormat/>
  </w:style>
  <w:style w:type="character" w:customStyle="1" w:styleId="s3">
    <w:name w:val="s3"/>
    <w:qFormat/>
  </w:style>
  <w:style w:type="character" w:customStyle="1" w:styleId="42">
    <w:name w:val="Основной шрифт абзаца4"/>
    <w:qFormat/>
  </w:style>
  <w:style w:type="character" w:customStyle="1" w:styleId="34">
    <w:name w:val="Основной шрифт абзаца3"/>
    <w:qFormat/>
  </w:style>
  <w:style w:type="character" w:customStyle="1" w:styleId="27">
    <w:name w:val="Основной шрифт абзаца2"/>
    <w:qFormat/>
  </w:style>
  <w:style w:type="character" w:customStyle="1" w:styleId="blue">
    <w:name w:val="blue"/>
    <w:qFormat/>
  </w:style>
  <w:style w:type="character" w:customStyle="1" w:styleId="aff5">
    <w:name w:val="Тема примечания Знак"/>
    <w:qFormat/>
    <w:rPr>
      <w:b/>
      <w:bCs/>
      <w:lang w:eastAsia="zh-CN"/>
    </w:rPr>
  </w:style>
  <w:style w:type="character" w:customStyle="1" w:styleId="28">
    <w:name w:val="Основной текст Знак2"/>
    <w:qFormat/>
    <w:rPr>
      <w:sz w:val="26"/>
      <w:szCs w:val="24"/>
      <w:lang w:eastAsia="zh-CN"/>
    </w:rPr>
  </w:style>
  <w:style w:type="character" w:customStyle="1" w:styleId="210">
    <w:name w:val="Цитата 2 Знак1"/>
    <w:qFormat/>
    <w:rPr>
      <w:rFonts w:ascii="Calibri" w:hAnsi="Calibri" w:cs="Calibri"/>
      <w:i/>
      <w:iCs/>
      <w:color w:val="000000"/>
      <w:sz w:val="22"/>
      <w:szCs w:val="22"/>
      <w:lang w:eastAsia="zh-CN"/>
    </w:rPr>
  </w:style>
  <w:style w:type="character" w:customStyle="1" w:styleId="HTML1">
    <w:name w:val="Стандартный HTML Знак1"/>
    <w:qFormat/>
    <w:rPr>
      <w:rFonts w:ascii="Arial Unicode MS" w:eastAsia="Arial Unicode MS" w:hAnsi="Arial Unicode MS" w:cs="Arial Unicode MS"/>
      <w:lang w:eastAsia="zh-CN"/>
    </w:rPr>
  </w:style>
  <w:style w:type="character" w:customStyle="1" w:styleId="aff6">
    <w:name w:val="Символ нумерации"/>
    <w:qFormat/>
  </w:style>
  <w:style w:type="paragraph" w:customStyle="1" w:styleId="aff7">
    <w:name w:val="Заголовок"/>
    <w:basedOn w:val="a"/>
    <w:next w:val="aff8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aff8">
    <w:name w:val="Body Text"/>
    <w:basedOn w:val="a"/>
    <w:pPr>
      <w:jc w:val="both"/>
    </w:pPr>
    <w:rPr>
      <w:sz w:val="26"/>
      <w:lang w:val="en-US"/>
    </w:rPr>
  </w:style>
  <w:style w:type="paragraph" w:styleId="aff9">
    <w:name w:val="List"/>
    <w:basedOn w:val="aff8"/>
    <w:pPr>
      <w:spacing w:after="120"/>
      <w:jc w:val="left"/>
    </w:pPr>
    <w:rPr>
      <w:rFonts w:cs="Mangal"/>
      <w:sz w:val="24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styleId="affb">
    <w:name w:val="index heading"/>
    <w:basedOn w:val="WW-0"/>
    <w:qFormat/>
  </w:style>
  <w:style w:type="paragraph" w:styleId="affc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d">
    <w:name w:val="No Spacing"/>
    <w:qFormat/>
    <w:rPr>
      <w:rFonts w:ascii="Calibri" w:hAnsi="Calibri" w:cs="Calibri"/>
      <w:sz w:val="22"/>
      <w:szCs w:val="22"/>
    </w:rPr>
  </w:style>
  <w:style w:type="paragraph" w:styleId="aff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f">
    <w:name w:val="Subtitle"/>
    <w:basedOn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lang w:val="en-US"/>
    </w:rPr>
  </w:style>
  <w:style w:type="paragraph" w:styleId="29">
    <w:name w:val="Quote"/>
    <w:basedOn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/>
    </w:rPr>
  </w:style>
  <w:style w:type="paragraph" w:styleId="afff0">
    <w:name w:val="Intense Quote"/>
    <w:basedOn w:val="a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/>
    </w:r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ff2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en-US"/>
    </w:rPr>
  </w:style>
  <w:style w:type="paragraph" w:styleId="afff3">
    <w:name w:val="footer"/>
    <w:basedOn w:val="a"/>
    <w:uiPriority w:val="99"/>
    <w:unhideWhenUsed/>
    <w:pPr>
      <w:tabs>
        <w:tab w:val="center" w:pos="4153"/>
        <w:tab w:val="right" w:pos="8306"/>
      </w:tabs>
      <w:spacing w:after="200" w:line="276" w:lineRule="auto"/>
    </w:pPr>
    <w:rPr>
      <w:rFonts w:ascii="Calibri" w:hAnsi="Calibri" w:cs="Calibri"/>
      <w:sz w:val="20"/>
      <w:szCs w:val="20"/>
      <w:lang w:val="en-US"/>
    </w:rPr>
  </w:style>
  <w:style w:type="paragraph" w:styleId="afff4">
    <w:name w:val="footnote text"/>
    <w:basedOn w:val="a"/>
    <w:qFormat/>
    <w:pPr>
      <w:widowControl w:val="0"/>
      <w:shd w:val="clear" w:color="auto" w:fill="FFFFFF"/>
      <w:spacing w:line="326" w:lineRule="exact"/>
      <w:jc w:val="both"/>
    </w:pPr>
    <w:rPr>
      <w:spacing w:val="10"/>
      <w:sz w:val="22"/>
      <w:szCs w:val="22"/>
      <w:lang w:val="en-US"/>
    </w:rPr>
  </w:style>
  <w:style w:type="paragraph" w:styleId="afff5">
    <w:name w:val="endnote text"/>
    <w:basedOn w:val="a"/>
    <w:uiPriority w:val="99"/>
    <w:semiHidden/>
    <w:unhideWhenUsed/>
    <w:rPr>
      <w:sz w:val="20"/>
    </w:rPr>
  </w:style>
  <w:style w:type="paragraph" w:styleId="1b">
    <w:name w:val="toc 1"/>
    <w:basedOn w:val="a"/>
    <w:uiPriority w:val="39"/>
    <w:unhideWhenUsed/>
    <w:pPr>
      <w:spacing w:after="57"/>
    </w:pPr>
  </w:style>
  <w:style w:type="paragraph" w:styleId="2a">
    <w:name w:val="toc 2"/>
    <w:basedOn w:val="a"/>
    <w:uiPriority w:val="39"/>
    <w:unhideWhenUsed/>
    <w:pPr>
      <w:spacing w:after="57"/>
      <w:ind w:left="283"/>
    </w:pPr>
  </w:style>
  <w:style w:type="paragraph" w:styleId="35">
    <w:name w:val="toc 3"/>
    <w:basedOn w:val="a"/>
    <w:uiPriority w:val="39"/>
    <w:unhideWhenUsed/>
    <w:pPr>
      <w:spacing w:after="57"/>
      <w:ind w:left="567"/>
    </w:pPr>
  </w:style>
  <w:style w:type="paragraph" w:styleId="43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f6">
    <w:name w:val="TOC Heading"/>
    <w:uiPriority w:val="39"/>
    <w:unhideWhenUsed/>
    <w:qFormat/>
  </w:style>
  <w:style w:type="paragraph" w:styleId="afff7">
    <w:name w:val="table of figures"/>
    <w:basedOn w:val="a"/>
    <w:uiPriority w:val="99"/>
    <w:unhideWhenUsed/>
    <w:qFormat/>
  </w:style>
  <w:style w:type="paragraph" w:customStyle="1" w:styleId="110">
    <w:name w:val="Указатель11"/>
    <w:basedOn w:val="a"/>
    <w:qFormat/>
    <w:pPr>
      <w:suppressLineNumbers/>
    </w:pPr>
    <w:rPr>
      <w:rFonts w:ascii="PT Astra Serif" w:hAnsi="PT Astra Serif"/>
      <w:lang w:val="en-US" w:bidi="en-US"/>
    </w:rPr>
  </w:style>
  <w:style w:type="paragraph" w:customStyle="1" w:styleId="111">
    <w:name w:val="Название объекта11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customStyle="1" w:styleId="220">
    <w:name w:val="Основной текст 22"/>
    <w:basedOn w:val="a"/>
    <w:qFormat/>
    <w:rPr>
      <w:b/>
      <w:bCs/>
      <w:lang w:val="en-US"/>
    </w:rPr>
  </w:style>
  <w:style w:type="paragraph" w:customStyle="1" w:styleId="320">
    <w:name w:val="Основной текст 32"/>
    <w:basedOn w:val="a"/>
    <w:qFormat/>
    <w:pPr>
      <w:jc w:val="both"/>
    </w:pPr>
    <w:rPr>
      <w:sz w:val="30"/>
      <w:lang w:val="en-US"/>
    </w:rPr>
  </w:style>
  <w:style w:type="paragraph" w:styleId="afff8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12">
    <w:name w:val="Заголовок №11"/>
    <w:basedOn w:val="a"/>
    <w:qFormat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z w:val="26"/>
      <w:szCs w:val="26"/>
      <w:lang w:val="en-US"/>
    </w:rPr>
  </w:style>
  <w:style w:type="paragraph" w:styleId="afff9">
    <w:name w:val="Normal (Web)"/>
    <w:basedOn w:val="a"/>
    <w:qFormat/>
    <w:pPr>
      <w:spacing w:before="100" w:after="119"/>
    </w:p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de-DE" w:eastAsia="ja-JP" w:bidi="fa-IR"/>
    </w:rPr>
  </w:style>
  <w:style w:type="paragraph" w:customStyle="1" w:styleId="afffa">
    <w:name w:val="Содержимое таблицы"/>
    <w:basedOn w:val="a"/>
    <w:qFormat/>
    <w:pPr>
      <w:widowControl w:val="0"/>
      <w:suppressLineNumbers/>
    </w:pPr>
    <w:rPr>
      <w:rFonts w:eastAsia="Andale Sans UI"/>
      <w:lang w:val="en-US"/>
    </w:rPr>
  </w:style>
  <w:style w:type="paragraph" w:customStyle="1" w:styleId="2b">
    <w:name w:val="Основной текст (2)"/>
    <w:basedOn w:val="a"/>
    <w:qFormat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  <w:lang w:val="en-US"/>
    </w:rPr>
  </w:style>
  <w:style w:type="paragraph" w:customStyle="1" w:styleId="2c">
    <w:name w:val="Основной текст2"/>
    <w:basedOn w:val="a"/>
    <w:qFormat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sz w:val="29"/>
      <w:szCs w:val="29"/>
      <w:lang w:val="en-US"/>
    </w:rPr>
  </w:style>
  <w:style w:type="paragraph" w:customStyle="1" w:styleId="36">
    <w:name w:val="Основной текст (3)"/>
    <w:basedOn w:val="a"/>
    <w:qFormat/>
    <w:pPr>
      <w:widowControl w:val="0"/>
      <w:shd w:val="clear" w:color="auto" w:fill="FFFFFF"/>
      <w:spacing w:line="250" w:lineRule="exact"/>
      <w:jc w:val="right"/>
    </w:pPr>
    <w:rPr>
      <w:b/>
      <w:bCs/>
      <w:sz w:val="21"/>
      <w:szCs w:val="21"/>
      <w:lang w:val="en-US"/>
    </w:rPr>
  </w:style>
  <w:style w:type="paragraph" w:customStyle="1" w:styleId="44">
    <w:name w:val="Основной текст (4)"/>
    <w:basedOn w:val="a"/>
    <w:qFormat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z w:val="23"/>
      <w:szCs w:val="23"/>
      <w:lang w:val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qFormat/>
    <w:pPr>
      <w:widowControl w:val="0"/>
    </w:pPr>
    <w:rPr>
      <w:rFonts w:ascii="Courier New" w:hAnsi="Courier New" w:cs="Courier New"/>
    </w:rPr>
  </w:style>
  <w:style w:type="paragraph" w:styleId="afffb">
    <w:name w:val="Body Text Indent"/>
    <w:basedOn w:val="a"/>
    <w:pPr>
      <w:ind w:firstLine="720"/>
      <w:jc w:val="both"/>
    </w:pPr>
    <w:rPr>
      <w:sz w:val="28"/>
      <w:lang w:val="en-US"/>
    </w:rPr>
  </w:style>
  <w:style w:type="paragraph" w:customStyle="1" w:styleId="2d">
    <w:name w:val="Подпись к картинке (2)"/>
    <w:basedOn w:val="a"/>
    <w:qFormat/>
    <w:pPr>
      <w:widowControl w:val="0"/>
      <w:shd w:val="clear" w:color="auto" w:fill="FFFFFF"/>
      <w:spacing w:line="0" w:lineRule="atLeast"/>
    </w:pPr>
    <w:rPr>
      <w:b/>
      <w:bCs/>
      <w:sz w:val="27"/>
      <w:szCs w:val="27"/>
      <w:lang w:val="en-US"/>
    </w:rPr>
  </w:style>
  <w:style w:type="paragraph" w:customStyle="1" w:styleId="2e">
    <w:name w:val="Заголовок №2"/>
    <w:basedOn w:val="a"/>
    <w:qFormat/>
    <w:pPr>
      <w:widowControl w:val="0"/>
      <w:shd w:val="clear" w:color="auto" w:fill="FFFFFF"/>
      <w:spacing w:after="300" w:line="322" w:lineRule="exact"/>
      <w:jc w:val="center"/>
      <w:outlineLvl w:val="1"/>
    </w:pPr>
    <w:rPr>
      <w:b/>
      <w:bCs/>
      <w:spacing w:val="20"/>
      <w:sz w:val="20"/>
      <w:szCs w:val="20"/>
      <w:lang w:val="en-US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customStyle="1" w:styleId="2f">
    <w:name w:val="Название объекта2"/>
    <w:basedOn w:val="a"/>
    <w:qFormat/>
    <w:pPr>
      <w:spacing w:before="120" w:after="200" w:line="276" w:lineRule="auto"/>
      <w:jc w:val="center"/>
    </w:pPr>
    <w:rPr>
      <w:rFonts w:ascii="Calibri" w:hAnsi="Calibri" w:cs="Calibri"/>
      <w:sz w:val="36"/>
      <w:szCs w:val="22"/>
    </w:rPr>
  </w:style>
  <w:style w:type="paragraph" w:customStyle="1" w:styleId="WW-0">
    <w:name w:val="WW-Заголовок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f0">
    <w:name w:val="Заголовок таблицы ссылок2"/>
    <w:basedOn w:val="1"/>
    <w:qFormat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western">
    <w:name w:val="western"/>
    <w:basedOn w:val="a"/>
    <w:qFormat/>
    <w:pPr>
      <w:spacing w:before="100" w:after="100"/>
    </w:pPr>
  </w:style>
  <w:style w:type="paragraph" w:customStyle="1" w:styleId="230">
    <w:name w:val="Основной текст с отступом 23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lst">
    <w:name w:val="lst"/>
    <w:basedOn w:val="a"/>
    <w:qFormat/>
    <w:pPr>
      <w:numPr>
        <w:numId w:val="2"/>
      </w:numPr>
      <w:spacing w:line="360" w:lineRule="auto"/>
      <w:jc w:val="both"/>
    </w:pPr>
    <w:rPr>
      <w:sz w:val="26"/>
      <w:szCs w:val="20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Preformat">
    <w:name w:val="Preformat"/>
    <w:qFormat/>
    <w:pPr>
      <w:widowControl w:val="0"/>
    </w:pPr>
    <w:rPr>
      <w:rFonts w:ascii="Courier New" w:hAnsi="Courier New" w:cs="Courier New"/>
    </w:rPr>
  </w:style>
  <w:style w:type="paragraph" w:customStyle="1" w:styleId="321">
    <w:name w:val="Основной текст с отступом 32"/>
    <w:basedOn w:val="a"/>
    <w:qFormat/>
    <w:pPr>
      <w:spacing w:after="120"/>
      <w:ind w:left="283"/>
    </w:pPr>
    <w:rPr>
      <w:sz w:val="16"/>
      <w:szCs w:val="16"/>
      <w:lang w:val="en-US"/>
    </w:rPr>
  </w:style>
  <w:style w:type="paragraph" w:customStyle="1" w:styleId="Normal">
    <w:name w:val="Normal Знак Знак Знак"/>
    <w:qFormat/>
    <w:rPr>
      <w:sz w:val="24"/>
      <w:szCs w:val="24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pPr>
      <w:spacing w:before="280" w:after="280"/>
    </w:pPr>
  </w:style>
  <w:style w:type="paragraph" w:customStyle="1" w:styleId="211">
    <w:name w:val="Основной текст с отступом 21"/>
    <w:basedOn w:val="a"/>
    <w:qFormat/>
    <w:pPr>
      <w:ind w:firstLine="540"/>
      <w:jc w:val="both"/>
    </w:pPr>
    <w:rPr>
      <w:rFonts w:eastAsia="Calibri" w:cs="Calibri"/>
    </w:rPr>
  </w:style>
  <w:style w:type="paragraph" w:customStyle="1" w:styleId="p13">
    <w:name w:val="p13"/>
    <w:basedOn w:val="a"/>
    <w:qFormat/>
    <w:pPr>
      <w:spacing w:before="100" w:after="100"/>
    </w:pPr>
  </w:style>
  <w:style w:type="paragraph" w:customStyle="1" w:styleId="Iniiaiieoaenoioaoa">
    <w:name w:val="Iniiaiie oaeno io?aoa"/>
    <w:qFormat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paragraph" w:customStyle="1" w:styleId="formattext">
    <w:name w:val="formattext"/>
    <w:basedOn w:val="a"/>
    <w:qFormat/>
    <w:pPr>
      <w:spacing w:before="100" w:after="100"/>
    </w:pPr>
  </w:style>
  <w:style w:type="paragraph" w:customStyle="1" w:styleId="afffc">
    <w:name w:val="Содержимое врезки"/>
    <w:basedOn w:val="a"/>
    <w:qFormat/>
  </w:style>
  <w:style w:type="paragraph" w:customStyle="1" w:styleId="Style12">
    <w:name w:val="Style12"/>
    <w:basedOn w:val="a"/>
    <w:qFormat/>
    <w:pPr>
      <w:widowControl w:val="0"/>
      <w:spacing w:line="278" w:lineRule="exact"/>
      <w:ind w:firstLine="720"/>
      <w:jc w:val="both"/>
    </w:pPr>
  </w:style>
  <w:style w:type="paragraph" w:customStyle="1" w:styleId="afffd">
    <w:name w:val="Заголовок статьи"/>
    <w:basedOn w:val="a"/>
    <w:qFormat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221">
    <w:name w:val="Основной текст с отступом 22"/>
    <w:basedOn w:val="a"/>
    <w:qFormat/>
    <w:pPr>
      <w:ind w:firstLine="540"/>
      <w:jc w:val="both"/>
    </w:p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ffe">
    <w:name w:val="Заголовок таблицы"/>
    <w:basedOn w:val="afffa"/>
    <w:qFormat/>
    <w:pPr>
      <w:widowControl/>
      <w:jc w:val="center"/>
    </w:pPr>
    <w:rPr>
      <w:rFonts w:eastAsia="Times New Roman"/>
      <w:b/>
      <w:bCs/>
      <w:lang w:val="ru-RU"/>
    </w:rPr>
  </w:style>
  <w:style w:type="paragraph" w:customStyle="1" w:styleId="pj">
    <w:name w:val="pj"/>
    <w:basedOn w:val="a"/>
    <w:qFormat/>
    <w:pPr>
      <w:spacing w:before="100" w:after="100"/>
    </w:pPr>
  </w:style>
  <w:style w:type="paragraph" w:customStyle="1" w:styleId="45">
    <w:name w:val="Указатель4"/>
    <w:basedOn w:val="a"/>
    <w:qFormat/>
    <w:pPr>
      <w:suppressLineNumbers/>
    </w:pPr>
    <w:rPr>
      <w:rFonts w:ascii="PT Astra Serif" w:hAnsi="PT Astra Serif" w:cs="PT Astra Serif"/>
      <w:lang w:val="en-US"/>
    </w:rPr>
  </w:style>
  <w:style w:type="paragraph" w:customStyle="1" w:styleId="39">
    <w:name w:val="Указатель3"/>
    <w:basedOn w:val="a"/>
    <w:qFormat/>
    <w:pPr>
      <w:suppressLineNumbers/>
    </w:pPr>
    <w:rPr>
      <w:rFonts w:ascii="PT Astra Serif" w:hAnsi="PT Astra Serif" w:cs="PT Astra Serif"/>
      <w:lang w:val="en-US"/>
    </w:rPr>
  </w:style>
  <w:style w:type="paragraph" w:customStyle="1" w:styleId="46">
    <w:name w:val="Название объекта4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customStyle="1" w:styleId="2f1">
    <w:name w:val="Указатель2"/>
    <w:basedOn w:val="a"/>
    <w:qFormat/>
    <w:pPr>
      <w:suppressLineNumbers/>
    </w:pPr>
    <w:rPr>
      <w:rFonts w:ascii="PT Astra Serif" w:hAnsi="PT Astra Serif" w:cs="PT Astra Serif"/>
      <w:lang w:val="en-US"/>
    </w:rPr>
  </w:style>
  <w:style w:type="paragraph" w:customStyle="1" w:styleId="3a">
    <w:name w:val="Название объекта3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customStyle="1" w:styleId="311">
    <w:name w:val="Основной текст 31"/>
    <w:basedOn w:val="a"/>
    <w:qFormat/>
    <w:pPr>
      <w:jc w:val="both"/>
    </w:pPr>
    <w:rPr>
      <w:sz w:val="30"/>
    </w:rPr>
  </w:style>
  <w:style w:type="paragraph" w:styleId="1c">
    <w:name w:val="index 1"/>
    <w:basedOn w:val="a"/>
    <w:qFormat/>
    <w:pPr>
      <w:ind w:left="240" w:hanging="240"/>
    </w:pPr>
  </w:style>
  <w:style w:type="paragraph" w:customStyle="1" w:styleId="justppt">
    <w:name w:val="justppt"/>
    <w:basedOn w:val="a"/>
    <w:qFormat/>
    <w:pPr>
      <w:spacing w:before="100" w:after="100"/>
    </w:pPr>
  </w:style>
  <w:style w:type="paragraph" w:customStyle="1" w:styleId="affff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f2">
    <w:name w:val="Текст примечания2"/>
    <w:basedOn w:val="a"/>
    <w:qFormat/>
    <w:rPr>
      <w:sz w:val="20"/>
      <w:szCs w:val="20"/>
      <w:lang w:val="en-US"/>
    </w:rPr>
  </w:style>
  <w:style w:type="paragraph" w:styleId="affff0">
    <w:name w:val="annotation subject"/>
    <w:qFormat/>
    <w:rPr>
      <w:rFonts w:cs="Times New Roman"/>
      <w:b/>
      <w:bCs/>
      <w:lang w:val="en-US"/>
    </w:rPr>
  </w:style>
  <w:style w:type="paragraph" w:customStyle="1" w:styleId="affff1">
    <w:name w:val="Прижатый влево"/>
    <w:basedOn w:val="a"/>
    <w:qFormat/>
    <w:pPr>
      <w:widowControl w:val="0"/>
    </w:pPr>
    <w:rPr>
      <w:rFonts w:ascii="Arial" w:hAnsi="Arial" w:cs="Arial"/>
    </w:rPr>
  </w:style>
  <w:style w:type="paragraph" w:customStyle="1" w:styleId="4O4rz44441">
    <w:name w:val="О4Oс4・н~?о?вr?н~?о?йz ?т・4е?4к?4с4・т1"/>
    <w:basedOn w:val="a"/>
    <w:qFormat/>
    <w:rPr>
      <w:sz w:val="26"/>
      <w:szCs w:val="20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customStyle="1" w:styleId="unformattext">
    <w:name w:val="unformattext"/>
    <w:basedOn w:val="a"/>
    <w:qFormat/>
    <w:pPr>
      <w:spacing w:before="100" w:after="100"/>
    </w:pPr>
  </w:style>
  <w:style w:type="paragraph" w:customStyle="1" w:styleId="headertext">
    <w:name w:val="headertext"/>
    <w:basedOn w:val="a"/>
    <w:qFormat/>
    <w:pPr>
      <w:spacing w:before="100" w:after="100"/>
    </w:pPr>
  </w:style>
  <w:style w:type="paragraph" w:customStyle="1" w:styleId="affff2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fff3">
    <w:name w:val="Верхний колонтитул слева"/>
    <w:basedOn w:val="afff2"/>
    <w:qFormat/>
  </w:style>
  <w:style w:type="numbering" w:customStyle="1" w:styleId="affff4">
    <w:name w:val="Без списка"/>
    <w:uiPriority w:val="99"/>
    <w:semiHidden/>
    <w:unhideWhenUsed/>
    <w:qFormat/>
  </w:style>
  <w:style w:type="table" w:styleId="affff5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sz w:val="36"/>
      <w:lang w:val="en-US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lang w:val="en-US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6"/>
      <w:lang w:val="en-US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jc w:val="both"/>
      <w:outlineLvl w:val="3"/>
    </w:pPr>
    <w:rPr>
      <w:b/>
      <w:bCs/>
      <w:lang w:val="en-US"/>
    </w:rPr>
  </w:style>
  <w:style w:type="paragraph" w:styleId="5">
    <w:name w:val="heading 5"/>
    <w:basedOn w:val="a"/>
    <w:qFormat/>
    <w:pPr>
      <w:keepNext/>
      <w:numPr>
        <w:ilvl w:val="4"/>
        <w:numId w:val="1"/>
      </w:numPr>
      <w:outlineLvl w:val="4"/>
    </w:pPr>
    <w:rPr>
      <w:b/>
      <w:bCs/>
      <w:sz w:val="26"/>
      <w:lang w:val="en-US"/>
    </w:rPr>
  </w:style>
  <w:style w:type="paragraph" w:styleId="6">
    <w:name w:val="heading 6"/>
    <w:basedOn w:val="a"/>
    <w:qFormat/>
    <w:pPr>
      <w:keepNext/>
      <w:numPr>
        <w:ilvl w:val="5"/>
        <w:numId w:val="1"/>
      </w:numPr>
      <w:jc w:val="center"/>
      <w:outlineLvl w:val="5"/>
    </w:pPr>
    <w:rPr>
      <w:szCs w:val="20"/>
      <w:lang w:val="en-US"/>
    </w:rPr>
  </w:style>
  <w:style w:type="paragraph" w:styleId="7">
    <w:name w:val="heading 7"/>
    <w:basedOn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/>
    </w:rPr>
  </w:style>
  <w:style w:type="paragraph" w:styleId="8">
    <w:name w:val="heading 8"/>
    <w:basedOn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2"/>
      <w:lang w:val="en-US"/>
    </w:rPr>
  </w:style>
  <w:style w:type="paragraph" w:styleId="9">
    <w:name w:val="heading 9"/>
    <w:basedOn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qFormat/>
    <w:rPr>
      <w:rFonts w:cs="Times New Roman"/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WW8Num3z0">
    <w:name w:val="WW8Num3z0"/>
    <w:qFormat/>
    <w:rPr>
      <w:sz w:val="27"/>
      <w:szCs w:val="27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1">
    <w:name w:val="WW8Num9z1"/>
    <w:qFormat/>
    <w:rPr>
      <w:color w:val="000000"/>
      <w:sz w:val="28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b w:val="0"/>
    </w:rPr>
  </w:style>
  <w:style w:type="character" w:customStyle="1" w:styleId="WW8Num14z2">
    <w:name w:val="WW8Num14z2"/>
    <w:qFormat/>
    <w:rPr>
      <w:b w:val="0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WW8Num25z1">
    <w:name w:val="WW8Num25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</w:rPr>
  </w:style>
  <w:style w:type="character" w:customStyle="1" w:styleId="WW8Num32z0">
    <w:name w:val="WW8Num32z0"/>
    <w:qFormat/>
  </w:style>
  <w:style w:type="character" w:customStyle="1" w:styleId="WW8Num33z0">
    <w:name w:val="WW8Num33z0"/>
    <w:qFormat/>
  </w:style>
  <w:style w:type="character" w:customStyle="1" w:styleId="WW8Num36z0">
    <w:name w:val="WW8Num36z0"/>
    <w:qFormat/>
    <w:rPr>
      <w:rFonts w:ascii="Times New Roman" w:hAnsi="Times New Roman" w:cs="Times New Roman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WW8Num42z0">
    <w:name w:val="WW8Num42z0"/>
    <w:qFormat/>
    <w:rPr>
      <w:b/>
    </w:rPr>
  </w:style>
  <w:style w:type="character" w:customStyle="1" w:styleId="WW8Num43z0">
    <w:name w:val="WW8Num43z0"/>
    <w:qFormat/>
    <w:rPr>
      <w:rFonts w:ascii="Times New Roman" w:hAnsi="Times New Roman" w:cs="Times New Roman"/>
    </w:rPr>
  </w:style>
  <w:style w:type="character" w:customStyle="1" w:styleId="WW8Num44z0">
    <w:name w:val="WW8Num44z0"/>
    <w:qFormat/>
    <w:rPr>
      <w:b/>
      <w:sz w:val="24"/>
    </w:rPr>
  </w:style>
  <w:style w:type="character" w:customStyle="1" w:styleId="WW8Num45z0">
    <w:name w:val="WW8Num45z0"/>
    <w:qFormat/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8z0">
    <w:name w:val="WW8Num48z0"/>
    <w:qFormat/>
  </w:style>
  <w:style w:type="character" w:customStyle="1" w:styleId="WW8NumSt10z0">
    <w:name w:val="WW8NumSt10z0"/>
    <w:qFormat/>
    <w:rPr>
      <w:rFonts w:ascii="Times New Roman" w:hAnsi="Times New Roman" w:cs="Times New Roman"/>
    </w:rPr>
  </w:style>
  <w:style w:type="character" w:customStyle="1" w:styleId="60">
    <w:name w:val="Основной шрифт абзаца6"/>
    <w:qFormat/>
  </w:style>
  <w:style w:type="character" w:customStyle="1" w:styleId="15">
    <w:name w:val="Заголовок 1 Знак"/>
    <w:qFormat/>
    <w:rPr>
      <w:sz w:val="36"/>
      <w:szCs w:val="24"/>
    </w:rPr>
  </w:style>
  <w:style w:type="character" w:customStyle="1" w:styleId="20">
    <w:name w:val="Заголовок 2 Знак"/>
    <w:qFormat/>
    <w:rPr>
      <w:b/>
      <w:bCs/>
      <w:sz w:val="26"/>
      <w:szCs w:val="24"/>
    </w:rPr>
  </w:style>
  <w:style w:type="character" w:customStyle="1" w:styleId="30">
    <w:name w:val="Заголовок 3 Знак"/>
    <w:qFormat/>
    <w:rPr>
      <w:b/>
      <w:bCs/>
      <w:sz w:val="26"/>
      <w:szCs w:val="24"/>
    </w:rPr>
  </w:style>
  <w:style w:type="character" w:customStyle="1" w:styleId="40">
    <w:name w:val="Заголовок 4 Знак"/>
    <w:qFormat/>
    <w:rPr>
      <w:b/>
      <w:bCs/>
      <w:sz w:val="24"/>
      <w:szCs w:val="24"/>
    </w:rPr>
  </w:style>
  <w:style w:type="character" w:customStyle="1" w:styleId="50">
    <w:name w:val="Заголовок 5 Знак"/>
    <w:qFormat/>
    <w:rPr>
      <w:b/>
      <w:bCs/>
      <w:sz w:val="26"/>
      <w:szCs w:val="24"/>
    </w:rPr>
  </w:style>
  <w:style w:type="character" w:customStyle="1" w:styleId="16">
    <w:name w:val="Основной текст Знак1"/>
    <w:qFormat/>
    <w:rPr>
      <w:sz w:val="26"/>
      <w:szCs w:val="24"/>
    </w:rPr>
  </w:style>
  <w:style w:type="character" w:customStyle="1" w:styleId="21">
    <w:name w:val="Основной текст 2 Знак"/>
    <w:qFormat/>
    <w:rPr>
      <w:b/>
      <w:bCs/>
      <w:sz w:val="24"/>
      <w:szCs w:val="24"/>
    </w:rPr>
  </w:style>
  <w:style w:type="character" w:customStyle="1" w:styleId="31">
    <w:name w:val="Основной текст 3 Знак"/>
    <w:qFormat/>
    <w:rPr>
      <w:sz w:val="30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7">
    <w:name w:val="Заголовок №1_"/>
    <w:qFormat/>
    <w:rPr>
      <w:b/>
      <w:bCs/>
      <w:sz w:val="26"/>
      <w:szCs w:val="26"/>
      <w:shd w:val="clear" w:color="auto" w:fill="FFFFFF"/>
    </w:rPr>
  </w:style>
  <w:style w:type="character" w:customStyle="1" w:styleId="18">
    <w:name w:val="Заголовок №1"/>
    <w:qFormat/>
  </w:style>
  <w:style w:type="character" w:customStyle="1" w:styleId="a9">
    <w:name w:val="Основной текст + Полужирный"/>
    <w:qFormat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qFormat/>
    <w:rPr>
      <w:b/>
      <w:bCs/>
      <w:sz w:val="28"/>
      <w:szCs w:val="28"/>
      <w:shd w:val="clear" w:color="auto" w:fill="FFFFFF"/>
    </w:rPr>
  </w:style>
  <w:style w:type="character" w:customStyle="1" w:styleId="aa">
    <w:name w:val="Основной текст_"/>
    <w:qFormat/>
    <w:rPr>
      <w:sz w:val="29"/>
      <w:szCs w:val="29"/>
      <w:shd w:val="clear" w:color="auto" w:fill="FFFFFF"/>
    </w:rPr>
  </w:style>
  <w:style w:type="character" w:customStyle="1" w:styleId="14pt">
    <w:name w:val="Основной текст + 14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19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/>
      <w:color w:val="000000"/>
      <w:spacing w:val="0"/>
      <w:position w:val="0"/>
      <w:sz w:val="29"/>
      <w:szCs w:val="29"/>
      <w:u w:val="none"/>
      <w:vertAlign w:val="baseline"/>
      <w:lang w:val="en-US"/>
    </w:rPr>
  </w:style>
  <w:style w:type="character" w:customStyle="1" w:styleId="15pt-1pt">
    <w:name w:val="Основной текст + 15 pt;Полужирный;Курсив;Интервал -1 pt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-20"/>
      <w:position w:val="0"/>
      <w:sz w:val="30"/>
      <w:szCs w:val="30"/>
      <w:u w:val="none"/>
      <w:vertAlign w:val="baseline"/>
      <w:lang w:val="ru-RU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-2"/>
      <w:sz w:val="26"/>
      <w:szCs w:val="26"/>
      <w:u w:val="none"/>
    </w:rPr>
  </w:style>
  <w:style w:type="character" w:customStyle="1" w:styleId="0ptExact">
    <w:name w:val="Основной текст + Курсив;Интервал 0 pt Exac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4"/>
      <w:sz w:val="26"/>
      <w:szCs w:val="26"/>
      <w:u w:val="none"/>
    </w:rPr>
  </w:style>
  <w:style w:type="character" w:customStyle="1" w:styleId="32">
    <w:name w:val="Основной текст (3)_"/>
    <w:qFormat/>
    <w:rPr>
      <w:b/>
      <w:bCs/>
      <w:sz w:val="21"/>
      <w:szCs w:val="21"/>
      <w:shd w:val="clear" w:color="auto" w:fill="FFFFFF"/>
    </w:rPr>
  </w:style>
  <w:style w:type="character" w:customStyle="1" w:styleId="31pt">
    <w:name w:val="Основной текст (3) + 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1"/>
      <w:szCs w:val="21"/>
      <w:u w:val="none"/>
      <w:vertAlign w:val="baseline"/>
      <w:lang w:val="ru-RU"/>
    </w:rPr>
  </w:style>
  <w:style w:type="character" w:customStyle="1" w:styleId="41">
    <w:name w:val="Основной текст (4)_"/>
    <w:qFormat/>
    <w:rPr>
      <w:b/>
      <w:bCs/>
      <w:sz w:val="23"/>
      <w:szCs w:val="23"/>
      <w:shd w:val="clear" w:color="auto" w:fill="FFFFFF"/>
    </w:rPr>
  </w:style>
  <w:style w:type="character" w:customStyle="1" w:styleId="23pt">
    <w:name w:val="Основной текст (2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60"/>
      <w:position w:val="0"/>
      <w:sz w:val="28"/>
      <w:szCs w:val="28"/>
      <w:u w:val="none"/>
      <w:vertAlign w:val="baseline"/>
      <w:lang w:val="ru-RU"/>
    </w:rPr>
  </w:style>
  <w:style w:type="character" w:customStyle="1" w:styleId="ab">
    <w:name w:val="Основной текст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13pt">
    <w:name w:val="Основной текст + 13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125pt">
    <w:name w:val="Основной текст + 12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5"/>
      <w:szCs w:val="25"/>
      <w:u w:val="none"/>
      <w:vertAlign w:val="baseline"/>
      <w:lang w:val="ru-RU"/>
    </w:rPr>
  </w:style>
  <w:style w:type="character" w:customStyle="1" w:styleId="ac">
    <w:name w:val="Основной текст Знак"/>
    <w:qFormat/>
    <w:rPr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ad">
    <w:name w:val="Основной текст с отступом Знак"/>
    <w:qFormat/>
    <w:rPr>
      <w:sz w:val="28"/>
      <w:szCs w:val="24"/>
    </w:rPr>
  </w:style>
  <w:style w:type="character" w:customStyle="1" w:styleId="5Exact">
    <w:name w:val="Основной текст (5) Exact"/>
    <w:qFormat/>
    <w:rPr>
      <w:rFonts w:ascii="Batang" w:eastAsia="Batang" w:hAnsi="Batang" w:cs="Batang"/>
      <w:sz w:val="22"/>
      <w:szCs w:val="22"/>
      <w:shd w:val="clear" w:color="auto" w:fill="FFFFFF"/>
    </w:rPr>
  </w:style>
  <w:style w:type="character" w:customStyle="1" w:styleId="0pt">
    <w:name w:val="Основной текст + 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5"/>
      <w:szCs w:val="25"/>
      <w:u w:val="none"/>
      <w:vertAlign w:val="baseline"/>
      <w:lang w:val="ru-RU"/>
    </w:rPr>
  </w:style>
  <w:style w:type="character" w:customStyle="1" w:styleId="22pt">
    <w:name w:val="Основной текст (2) + Интервал 2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50"/>
      <w:position w:val="0"/>
      <w:sz w:val="26"/>
      <w:szCs w:val="26"/>
      <w:u w:val="none"/>
      <w:vertAlign w:val="baseline"/>
      <w:lang w:val="ru-RU"/>
    </w:rPr>
  </w:style>
  <w:style w:type="character" w:customStyle="1" w:styleId="23">
    <w:name w:val="Подпись к картинке (2)_"/>
    <w:qFormat/>
    <w:rPr>
      <w:b/>
      <w:bCs/>
      <w:sz w:val="27"/>
      <w:szCs w:val="27"/>
      <w:shd w:val="clear" w:color="auto" w:fill="FFFFFF"/>
    </w:rPr>
  </w:style>
  <w:style w:type="character" w:customStyle="1" w:styleId="ae">
    <w:name w:val="Подпись к картинке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7"/>
      <w:szCs w:val="27"/>
      <w:u w:val="none"/>
    </w:rPr>
  </w:style>
  <w:style w:type="character" w:customStyle="1" w:styleId="af">
    <w:name w:val="Подпись к картинк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1"/>
      <w:szCs w:val="21"/>
      <w:u w:val="none"/>
    </w:rPr>
  </w:style>
  <w:style w:type="character" w:customStyle="1" w:styleId="43pt">
    <w:name w:val="Основной текст (4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position w:val="0"/>
      <w:sz w:val="27"/>
      <w:szCs w:val="27"/>
      <w:u w:val="none"/>
      <w:vertAlign w:val="baseline"/>
      <w:lang w:val="ru-RU"/>
    </w:rPr>
  </w:style>
  <w:style w:type="character" w:customStyle="1" w:styleId="33pt">
    <w:name w:val="Основной текст (3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position w:val="0"/>
      <w:sz w:val="27"/>
      <w:szCs w:val="27"/>
      <w:u w:val="none"/>
      <w:vertAlign w:val="baseline"/>
      <w:lang w:val="ru-RU"/>
    </w:rPr>
  </w:style>
  <w:style w:type="character" w:customStyle="1" w:styleId="3pt">
    <w:name w:val="Основной текст + Интервал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70"/>
      <w:position w:val="0"/>
      <w:sz w:val="26"/>
      <w:szCs w:val="26"/>
      <w:u w:val="none"/>
      <w:vertAlign w:val="baseline"/>
      <w:lang w:val="ru-RU"/>
    </w:rPr>
  </w:style>
  <w:style w:type="character" w:customStyle="1" w:styleId="11pt">
    <w:name w:val="Основной текст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  <w:lang w:val="ru-RU"/>
    </w:rPr>
  </w:style>
  <w:style w:type="character" w:customStyle="1" w:styleId="135pt">
    <w:name w:val="Основной текст + 13;5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2pt">
    <w:name w:val="Основной текст + 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position w:val="0"/>
      <w:sz w:val="25"/>
      <w:szCs w:val="25"/>
      <w:u w:val="none"/>
      <w:vertAlign w:val="baseline"/>
      <w:lang w:val="ru-RU"/>
    </w:rPr>
  </w:style>
  <w:style w:type="character" w:customStyle="1" w:styleId="385pt">
    <w:name w:val="Основной текст (3) + 8;5 pt;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17"/>
      <w:szCs w:val="17"/>
      <w:u w:val="none"/>
      <w:vertAlign w:val="baseline"/>
      <w:lang w:val="ru-RU"/>
    </w:rPr>
  </w:style>
  <w:style w:type="character" w:customStyle="1" w:styleId="115pt0pt">
    <w:name w:val="Основной текст + 11;5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10pt">
    <w:name w:val="Основной текст + 1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position w:val="0"/>
      <w:sz w:val="20"/>
      <w:szCs w:val="20"/>
      <w:u w:val="none"/>
      <w:vertAlign w:val="baseline"/>
      <w:lang w:val="ru-RU"/>
    </w:rPr>
  </w:style>
  <w:style w:type="character" w:customStyle="1" w:styleId="af0">
    <w:name w:val="Сноска_"/>
    <w:qFormat/>
    <w:rPr>
      <w:spacing w:val="10"/>
      <w:sz w:val="22"/>
      <w:szCs w:val="22"/>
      <w:shd w:val="clear" w:color="auto" w:fill="FFFFFF"/>
    </w:rPr>
  </w:style>
  <w:style w:type="character" w:customStyle="1" w:styleId="24">
    <w:name w:val="Заголовок №2_"/>
    <w:qFormat/>
    <w:rPr>
      <w:b/>
      <w:bCs/>
      <w:spacing w:val="20"/>
      <w:shd w:val="clear" w:color="auto" w:fill="FFFFFF"/>
    </w:rPr>
  </w:style>
  <w:style w:type="character" w:customStyle="1" w:styleId="12pt1pt">
    <w:name w:val="Основной текст + 12 pt;Полужирный;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4"/>
      <w:szCs w:val="24"/>
      <w:u w:val="none"/>
      <w:vertAlign w:val="baseline"/>
      <w:lang w:val="ru-RU"/>
    </w:rPr>
  </w:style>
  <w:style w:type="character" w:customStyle="1" w:styleId="10pt0pt">
    <w:name w:val="Основной текст + 10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8pt1pt">
    <w:name w:val="Основной текст + 8 pt;Интервал 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position w:val="0"/>
      <w:sz w:val="16"/>
      <w:szCs w:val="16"/>
      <w:u w:val="none"/>
      <w:vertAlign w:val="baseline"/>
      <w:lang w:val="ru-RU"/>
    </w:rPr>
  </w:style>
  <w:style w:type="character" w:customStyle="1" w:styleId="8pt2pt">
    <w:name w:val="Основной текст + 8 pt;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0"/>
      <w:position w:val="0"/>
      <w:sz w:val="16"/>
      <w:szCs w:val="16"/>
      <w:u w:val="none"/>
      <w:vertAlign w:val="baseline"/>
      <w:lang w:val="ru-RU"/>
    </w:rPr>
  </w:style>
  <w:style w:type="character" w:customStyle="1" w:styleId="4pt0pt">
    <w:name w:val="Основной текст + 4 pt;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8"/>
      <w:szCs w:val="8"/>
      <w:u w:val="none"/>
      <w:vertAlign w:val="baseline"/>
    </w:rPr>
  </w:style>
  <w:style w:type="character" w:customStyle="1" w:styleId="4pt2pt">
    <w:name w:val="Основной текст + 4 pt;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position w:val="0"/>
      <w:sz w:val="8"/>
      <w:szCs w:val="8"/>
      <w:u w:val="none"/>
      <w:vertAlign w:val="baseline"/>
      <w:lang w:val="ru-RU"/>
    </w:rPr>
  </w:style>
  <w:style w:type="character" w:customStyle="1" w:styleId="65pt0pt">
    <w:name w:val="Основной текст + 6;5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3"/>
      <w:szCs w:val="13"/>
      <w:u w:val="none"/>
      <w:vertAlign w:val="baseline"/>
      <w:lang w:val="en-US"/>
    </w:rPr>
  </w:style>
  <w:style w:type="character" w:customStyle="1" w:styleId="Candara7pt0pt">
    <w:name w:val="Основной текст + Candara;7 pt;Полужирный;Интервал 0 pt"/>
    <w:qFormat/>
    <w:rPr>
      <w:rFonts w:ascii="Candara" w:eastAsia="Candara" w:hAnsi="Candara" w:cs="Candara"/>
      <w:b/>
      <w:bCs/>
      <w:i w:val="0"/>
      <w:iCs w:val="0"/>
      <w:caps w:val="0"/>
      <w:smallCaps w:val="0"/>
      <w:strike w:val="0"/>
      <w:color w:val="000000"/>
      <w:spacing w:val="0"/>
      <w:position w:val="0"/>
      <w:sz w:val="14"/>
      <w:szCs w:val="14"/>
      <w:u w:val="none"/>
      <w:vertAlign w:val="baseline"/>
    </w:rPr>
  </w:style>
  <w:style w:type="character" w:customStyle="1" w:styleId="12pt0pt">
    <w:name w:val="Основной текст + 12 pt;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/>
    </w:rPr>
  </w:style>
  <w:style w:type="character" w:customStyle="1" w:styleId="Garamond5pt0pt">
    <w:name w:val="Основной текст + Garamond;5 pt;Интервал 0 pt"/>
    <w:qFormat/>
    <w:rPr>
      <w:rFonts w:ascii="Garamond" w:eastAsia="Garamond" w:hAnsi="Garamond" w:cs="Garamond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0"/>
      <w:szCs w:val="10"/>
      <w:u w:val="none"/>
      <w:vertAlign w:val="baseline"/>
    </w:rPr>
  </w:style>
  <w:style w:type="character" w:customStyle="1" w:styleId="10pt1pt">
    <w:name w:val="Основной текст + 10 pt;Интервал 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position w:val="0"/>
      <w:sz w:val="20"/>
      <w:szCs w:val="20"/>
      <w:u w:val="none"/>
      <w:vertAlign w:val="baseline"/>
      <w:lang w:val="ru-RU"/>
    </w:rPr>
  </w:style>
  <w:style w:type="character" w:customStyle="1" w:styleId="af1">
    <w:name w:val="Название Знак"/>
    <w:qFormat/>
    <w:rPr>
      <w:rFonts w:ascii="Cambria" w:hAnsi="Cambria" w:cs="Cambria"/>
      <w:b/>
      <w:bCs/>
      <w:sz w:val="32"/>
      <w:szCs w:val="32"/>
    </w:rPr>
  </w:style>
  <w:style w:type="character" w:customStyle="1" w:styleId="af2">
    <w:name w:val="Нижний колонтитул Знак"/>
    <w:qFormat/>
    <w:rPr>
      <w:rFonts w:ascii="Calibri" w:hAnsi="Calibri" w:cs="Calibri"/>
    </w:rPr>
  </w:style>
  <w:style w:type="character" w:customStyle="1" w:styleId="af3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f4">
    <w:name w:val="Strong"/>
    <w:qFormat/>
    <w:rPr>
      <w:b/>
      <w:bCs/>
    </w:rPr>
  </w:style>
  <w:style w:type="character" w:styleId="af5">
    <w:name w:val="Emphasis"/>
    <w:qFormat/>
    <w:rPr>
      <w:i/>
      <w:iCs/>
    </w:rPr>
  </w:style>
  <w:style w:type="character" w:customStyle="1" w:styleId="25">
    <w:name w:val="Цитата 2 Знак"/>
    <w:qFormat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af6">
    <w:name w:val="Выделенная цитата Знак"/>
    <w:qFormat/>
    <w:rPr>
      <w:rFonts w:ascii="Calibri" w:hAnsi="Calibri" w:cs="Calibri"/>
      <w:b/>
      <w:bCs/>
      <w:i/>
      <w:iCs/>
      <w:color w:val="4F81BD"/>
      <w:sz w:val="22"/>
      <w:szCs w:val="22"/>
    </w:rPr>
  </w:style>
  <w:style w:type="character" w:styleId="af7">
    <w:name w:val="Subtle Emphasis"/>
    <w:qFormat/>
    <w:rPr>
      <w:i/>
      <w:iCs/>
      <w:color w:val="808080"/>
    </w:rPr>
  </w:style>
  <w:style w:type="character" w:styleId="af8">
    <w:name w:val="Intense Emphasis"/>
    <w:qFormat/>
    <w:rPr>
      <w:b/>
      <w:bCs/>
      <w:i/>
      <w:iCs/>
      <w:color w:val="4F81BD"/>
    </w:rPr>
  </w:style>
  <w:style w:type="character" w:styleId="af9">
    <w:name w:val="Subtle Reference"/>
    <w:qFormat/>
    <w:rPr>
      <w:smallCaps/>
      <w:color w:val="C0504D"/>
      <w:u w:val="single"/>
    </w:rPr>
  </w:style>
  <w:style w:type="character" w:styleId="afa">
    <w:name w:val="Intense Reference"/>
    <w:qFormat/>
    <w:rPr>
      <w:b/>
      <w:bCs/>
      <w:smallCaps/>
      <w:color w:val="C0504D"/>
      <w:spacing w:val="5"/>
      <w:u w:val="single"/>
    </w:rPr>
  </w:style>
  <w:style w:type="character" w:styleId="afb">
    <w:name w:val="Book Title"/>
    <w:qFormat/>
    <w:rPr>
      <w:b/>
      <w:bCs/>
      <w:smallCaps/>
      <w:spacing w:val="5"/>
    </w:rPr>
  </w:style>
  <w:style w:type="character" w:customStyle="1" w:styleId="afc">
    <w:name w:val="Верхний колонтитул Знак"/>
    <w:qFormat/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текст с отступом 2 Знак"/>
    <w:qFormat/>
    <w:rPr>
      <w:sz w:val="24"/>
      <w:szCs w:val="24"/>
    </w:rPr>
  </w:style>
  <w:style w:type="character" w:customStyle="1" w:styleId="afd">
    <w:name w:val="Знак"/>
    <w:qFormat/>
    <w:rPr>
      <w:sz w:val="16"/>
      <w:lang w:val="ru-RU"/>
    </w:rPr>
  </w:style>
  <w:style w:type="character" w:customStyle="1" w:styleId="HTML">
    <w:name w:val="Стандартный HTML Знак"/>
    <w:qFormat/>
    <w:rPr>
      <w:rFonts w:ascii="Arial Unicode MS" w:eastAsia="Arial Unicode MS" w:hAnsi="Arial Unicode MS" w:cs="Arial Unicode MS"/>
    </w:rPr>
  </w:style>
  <w:style w:type="character" w:customStyle="1" w:styleId="33">
    <w:name w:val="Основной текст с отступом 3 Знак"/>
    <w:qFormat/>
    <w:rPr>
      <w:sz w:val="16"/>
      <w:szCs w:val="16"/>
    </w:rPr>
  </w:style>
  <w:style w:type="character" w:customStyle="1" w:styleId="afe">
    <w:name w:val="Гипертекстовая ссылка"/>
    <w:qFormat/>
    <w:rPr>
      <w:color w:val="106BBE"/>
    </w:rPr>
  </w:style>
  <w:style w:type="character" w:styleId="aff">
    <w:name w:val="FollowedHyperlink"/>
    <w:qFormat/>
    <w:rPr>
      <w:color w:val="954F72"/>
      <w:u w:val="single"/>
    </w:rPr>
  </w:style>
  <w:style w:type="character" w:customStyle="1" w:styleId="14pt0">
    <w:name w:val="Основной текст + 14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4"/>
      <w:szCs w:val="24"/>
      <w:u w:val="none"/>
      <w:vertAlign w:val="baseline"/>
      <w:lang w:val="ru-RU"/>
    </w:rPr>
  </w:style>
  <w:style w:type="character" w:customStyle="1" w:styleId="38">
    <w:name w:val="Основной текст (3) + 8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17"/>
      <w:szCs w:val="17"/>
      <w:u w:val="none"/>
      <w:vertAlign w:val="baseline"/>
      <w:lang w:val="ru-RU"/>
    </w:rPr>
  </w:style>
  <w:style w:type="character" w:customStyle="1" w:styleId="8pt">
    <w:name w:val="Основной текст + 8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0"/>
      <w:position w:val="0"/>
      <w:sz w:val="16"/>
      <w:szCs w:val="16"/>
      <w:u w:val="none"/>
      <w:vertAlign w:val="baseline"/>
      <w:lang w:val="ru-RU"/>
    </w:rPr>
  </w:style>
  <w:style w:type="character" w:customStyle="1" w:styleId="blk">
    <w:name w:val="blk"/>
    <w:qFormat/>
  </w:style>
  <w:style w:type="character" w:customStyle="1" w:styleId="1a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styleId="aff0">
    <w:name w:val="page number"/>
    <w:qFormat/>
  </w:style>
  <w:style w:type="character" w:customStyle="1" w:styleId="aff1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BodyTextIndentChar">
    <w:name w:val="Body Text Indent Char"/>
    <w:qFormat/>
    <w:rPr>
      <w:sz w:val="24"/>
      <w:szCs w:val="24"/>
      <w:lang w:val="ru-RU" w:bidi="ar-SA"/>
    </w:rPr>
  </w:style>
  <w:style w:type="character" w:customStyle="1" w:styleId="410">
    <w:name w:val="Заголовок 4 Знак1"/>
    <w:qFormat/>
    <w:rPr>
      <w:sz w:val="28"/>
      <w:szCs w:val="28"/>
    </w:rPr>
  </w:style>
  <w:style w:type="character" w:customStyle="1" w:styleId="Bodytext">
    <w:name w:val="Body text_"/>
    <w:qFormat/>
    <w:rPr>
      <w:sz w:val="27"/>
      <w:szCs w:val="27"/>
      <w:shd w:val="clear" w:color="auto" w:fill="FFFFFF"/>
    </w:rPr>
  </w:style>
  <w:style w:type="character" w:customStyle="1" w:styleId="aff2">
    <w:name w:val="Текст примечания Знак"/>
    <w:qFormat/>
    <w:rPr>
      <w:rFonts w:ascii="Calibri" w:eastAsia="Times New Roman" w:hAnsi="Calibri" w:cs="Times New Roman"/>
    </w:rPr>
  </w:style>
  <w:style w:type="character" w:customStyle="1" w:styleId="aff3">
    <w:name w:val="Обычный (веб) Знак"/>
    <w:qFormat/>
    <w:rPr>
      <w:sz w:val="24"/>
    </w:rPr>
  </w:style>
  <w:style w:type="character" w:customStyle="1" w:styleId="aff4">
    <w:name w:val="Текст сноски Знак"/>
    <w:qFormat/>
  </w:style>
  <w:style w:type="character" w:customStyle="1" w:styleId="WW-">
    <w:name w:val="WW-Символ концевой сноски"/>
    <w:qFormat/>
  </w:style>
  <w:style w:type="character" w:customStyle="1" w:styleId="s3">
    <w:name w:val="s3"/>
    <w:qFormat/>
  </w:style>
  <w:style w:type="character" w:customStyle="1" w:styleId="42">
    <w:name w:val="Основной шрифт абзаца4"/>
    <w:qFormat/>
  </w:style>
  <w:style w:type="character" w:customStyle="1" w:styleId="34">
    <w:name w:val="Основной шрифт абзаца3"/>
    <w:qFormat/>
  </w:style>
  <w:style w:type="character" w:customStyle="1" w:styleId="27">
    <w:name w:val="Основной шрифт абзаца2"/>
    <w:qFormat/>
  </w:style>
  <w:style w:type="character" w:customStyle="1" w:styleId="blue">
    <w:name w:val="blue"/>
    <w:qFormat/>
  </w:style>
  <w:style w:type="character" w:customStyle="1" w:styleId="aff5">
    <w:name w:val="Тема примечания Знак"/>
    <w:qFormat/>
    <w:rPr>
      <w:b/>
      <w:bCs/>
      <w:lang w:eastAsia="zh-CN"/>
    </w:rPr>
  </w:style>
  <w:style w:type="character" w:customStyle="1" w:styleId="28">
    <w:name w:val="Основной текст Знак2"/>
    <w:qFormat/>
    <w:rPr>
      <w:sz w:val="26"/>
      <w:szCs w:val="24"/>
      <w:lang w:eastAsia="zh-CN"/>
    </w:rPr>
  </w:style>
  <w:style w:type="character" w:customStyle="1" w:styleId="210">
    <w:name w:val="Цитата 2 Знак1"/>
    <w:qFormat/>
    <w:rPr>
      <w:rFonts w:ascii="Calibri" w:hAnsi="Calibri" w:cs="Calibri"/>
      <w:i/>
      <w:iCs/>
      <w:color w:val="000000"/>
      <w:sz w:val="22"/>
      <w:szCs w:val="22"/>
      <w:lang w:eastAsia="zh-CN"/>
    </w:rPr>
  </w:style>
  <w:style w:type="character" w:customStyle="1" w:styleId="HTML1">
    <w:name w:val="Стандартный HTML Знак1"/>
    <w:qFormat/>
    <w:rPr>
      <w:rFonts w:ascii="Arial Unicode MS" w:eastAsia="Arial Unicode MS" w:hAnsi="Arial Unicode MS" w:cs="Arial Unicode MS"/>
      <w:lang w:eastAsia="zh-CN"/>
    </w:rPr>
  </w:style>
  <w:style w:type="character" w:customStyle="1" w:styleId="aff6">
    <w:name w:val="Символ нумерации"/>
    <w:qFormat/>
  </w:style>
  <w:style w:type="paragraph" w:customStyle="1" w:styleId="aff7">
    <w:name w:val="Заголовок"/>
    <w:basedOn w:val="a"/>
    <w:next w:val="aff8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aff8">
    <w:name w:val="Body Text"/>
    <w:basedOn w:val="a"/>
    <w:pPr>
      <w:jc w:val="both"/>
    </w:pPr>
    <w:rPr>
      <w:sz w:val="26"/>
      <w:lang w:val="en-US"/>
    </w:rPr>
  </w:style>
  <w:style w:type="paragraph" w:styleId="aff9">
    <w:name w:val="List"/>
    <w:basedOn w:val="aff8"/>
    <w:pPr>
      <w:spacing w:after="120"/>
      <w:jc w:val="left"/>
    </w:pPr>
    <w:rPr>
      <w:rFonts w:cs="Mangal"/>
      <w:sz w:val="24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styleId="affb">
    <w:name w:val="index heading"/>
    <w:basedOn w:val="WW-0"/>
    <w:qFormat/>
  </w:style>
  <w:style w:type="paragraph" w:styleId="affc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d">
    <w:name w:val="No Spacing"/>
    <w:qFormat/>
    <w:rPr>
      <w:rFonts w:ascii="Calibri" w:hAnsi="Calibri" w:cs="Calibri"/>
      <w:sz w:val="22"/>
      <w:szCs w:val="22"/>
    </w:rPr>
  </w:style>
  <w:style w:type="paragraph" w:styleId="aff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f">
    <w:name w:val="Subtitle"/>
    <w:basedOn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lang w:val="en-US"/>
    </w:rPr>
  </w:style>
  <w:style w:type="paragraph" w:styleId="29">
    <w:name w:val="Quote"/>
    <w:basedOn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/>
    </w:rPr>
  </w:style>
  <w:style w:type="paragraph" w:styleId="afff0">
    <w:name w:val="Intense Quote"/>
    <w:basedOn w:val="a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/>
    </w:r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ff2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en-US"/>
    </w:rPr>
  </w:style>
  <w:style w:type="paragraph" w:styleId="afff3">
    <w:name w:val="footer"/>
    <w:basedOn w:val="a"/>
    <w:uiPriority w:val="99"/>
    <w:unhideWhenUsed/>
    <w:pPr>
      <w:tabs>
        <w:tab w:val="center" w:pos="4153"/>
        <w:tab w:val="right" w:pos="8306"/>
      </w:tabs>
      <w:spacing w:after="200" w:line="276" w:lineRule="auto"/>
    </w:pPr>
    <w:rPr>
      <w:rFonts w:ascii="Calibri" w:hAnsi="Calibri" w:cs="Calibri"/>
      <w:sz w:val="20"/>
      <w:szCs w:val="20"/>
      <w:lang w:val="en-US"/>
    </w:rPr>
  </w:style>
  <w:style w:type="paragraph" w:styleId="afff4">
    <w:name w:val="footnote text"/>
    <w:basedOn w:val="a"/>
    <w:qFormat/>
    <w:pPr>
      <w:widowControl w:val="0"/>
      <w:shd w:val="clear" w:color="auto" w:fill="FFFFFF"/>
      <w:spacing w:line="326" w:lineRule="exact"/>
      <w:jc w:val="both"/>
    </w:pPr>
    <w:rPr>
      <w:spacing w:val="10"/>
      <w:sz w:val="22"/>
      <w:szCs w:val="22"/>
      <w:lang w:val="en-US"/>
    </w:rPr>
  </w:style>
  <w:style w:type="paragraph" w:styleId="afff5">
    <w:name w:val="endnote text"/>
    <w:basedOn w:val="a"/>
    <w:uiPriority w:val="99"/>
    <w:semiHidden/>
    <w:unhideWhenUsed/>
    <w:rPr>
      <w:sz w:val="20"/>
    </w:rPr>
  </w:style>
  <w:style w:type="paragraph" w:styleId="1b">
    <w:name w:val="toc 1"/>
    <w:basedOn w:val="a"/>
    <w:uiPriority w:val="39"/>
    <w:unhideWhenUsed/>
    <w:pPr>
      <w:spacing w:after="57"/>
    </w:pPr>
  </w:style>
  <w:style w:type="paragraph" w:styleId="2a">
    <w:name w:val="toc 2"/>
    <w:basedOn w:val="a"/>
    <w:uiPriority w:val="39"/>
    <w:unhideWhenUsed/>
    <w:pPr>
      <w:spacing w:after="57"/>
      <w:ind w:left="283"/>
    </w:pPr>
  </w:style>
  <w:style w:type="paragraph" w:styleId="35">
    <w:name w:val="toc 3"/>
    <w:basedOn w:val="a"/>
    <w:uiPriority w:val="39"/>
    <w:unhideWhenUsed/>
    <w:pPr>
      <w:spacing w:after="57"/>
      <w:ind w:left="567"/>
    </w:pPr>
  </w:style>
  <w:style w:type="paragraph" w:styleId="43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f6">
    <w:name w:val="TOC Heading"/>
    <w:uiPriority w:val="39"/>
    <w:unhideWhenUsed/>
    <w:qFormat/>
  </w:style>
  <w:style w:type="paragraph" w:styleId="afff7">
    <w:name w:val="table of figures"/>
    <w:basedOn w:val="a"/>
    <w:uiPriority w:val="99"/>
    <w:unhideWhenUsed/>
    <w:qFormat/>
  </w:style>
  <w:style w:type="paragraph" w:customStyle="1" w:styleId="110">
    <w:name w:val="Указатель11"/>
    <w:basedOn w:val="a"/>
    <w:qFormat/>
    <w:pPr>
      <w:suppressLineNumbers/>
    </w:pPr>
    <w:rPr>
      <w:rFonts w:ascii="PT Astra Serif" w:hAnsi="PT Astra Serif"/>
      <w:lang w:val="en-US" w:bidi="en-US"/>
    </w:rPr>
  </w:style>
  <w:style w:type="paragraph" w:customStyle="1" w:styleId="111">
    <w:name w:val="Название объекта11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customStyle="1" w:styleId="220">
    <w:name w:val="Основной текст 22"/>
    <w:basedOn w:val="a"/>
    <w:qFormat/>
    <w:rPr>
      <w:b/>
      <w:bCs/>
      <w:lang w:val="en-US"/>
    </w:rPr>
  </w:style>
  <w:style w:type="paragraph" w:customStyle="1" w:styleId="320">
    <w:name w:val="Основной текст 32"/>
    <w:basedOn w:val="a"/>
    <w:qFormat/>
    <w:pPr>
      <w:jc w:val="both"/>
    </w:pPr>
    <w:rPr>
      <w:sz w:val="30"/>
      <w:lang w:val="en-US"/>
    </w:rPr>
  </w:style>
  <w:style w:type="paragraph" w:styleId="afff8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12">
    <w:name w:val="Заголовок №11"/>
    <w:basedOn w:val="a"/>
    <w:qFormat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z w:val="26"/>
      <w:szCs w:val="26"/>
      <w:lang w:val="en-US"/>
    </w:rPr>
  </w:style>
  <w:style w:type="paragraph" w:styleId="afff9">
    <w:name w:val="Normal (Web)"/>
    <w:basedOn w:val="a"/>
    <w:qFormat/>
    <w:pPr>
      <w:spacing w:before="100" w:after="119"/>
    </w:p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de-DE" w:eastAsia="ja-JP" w:bidi="fa-IR"/>
    </w:rPr>
  </w:style>
  <w:style w:type="paragraph" w:customStyle="1" w:styleId="afffa">
    <w:name w:val="Содержимое таблицы"/>
    <w:basedOn w:val="a"/>
    <w:qFormat/>
    <w:pPr>
      <w:widowControl w:val="0"/>
      <w:suppressLineNumbers/>
    </w:pPr>
    <w:rPr>
      <w:rFonts w:eastAsia="Andale Sans UI"/>
      <w:lang w:val="en-US"/>
    </w:rPr>
  </w:style>
  <w:style w:type="paragraph" w:customStyle="1" w:styleId="2b">
    <w:name w:val="Основной текст (2)"/>
    <w:basedOn w:val="a"/>
    <w:qFormat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  <w:lang w:val="en-US"/>
    </w:rPr>
  </w:style>
  <w:style w:type="paragraph" w:customStyle="1" w:styleId="2c">
    <w:name w:val="Основной текст2"/>
    <w:basedOn w:val="a"/>
    <w:qFormat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sz w:val="29"/>
      <w:szCs w:val="29"/>
      <w:lang w:val="en-US"/>
    </w:rPr>
  </w:style>
  <w:style w:type="paragraph" w:customStyle="1" w:styleId="36">
    <w:name w:val="Основной текст (3)"/>
    <w:basedOn w:val="a"/>
    <w:qFormat/>
    <w:pPr>
      <w:widowControl w:val="0"/>
      <w:shd w:val="clear" w:color="auto" w:fill="FFFFFF"/>
      <w:spacing w:line="250" w:lineRule="exact"/>
      <w:jc w:val="right"/>
    </w:pPr>
    <w:rPr>
      <w:b/>
      <w:bCs/>
      <w:sz w:val="21"/>
      <w:szCs w:val="21"/>
      <w:lang w:val="en-US"/>
    </w:rPr>
  </w:style>
  <w:style w:type="paragraph" w:customStyle="1" w:styleId="44">
    <w:name w:val="Основной текст (4)"/>
    <w:basedOn w:val="a"/>
    <w:qFormat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z w:val="23"/>
      <w:szCs w:val="23"/>
      <w:lang w:val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qFormat/>
    <w:pPr>
      <w:widowControl w:val="0"/>
    </w:pPr>
    <w:rPr>
      <w:rFonts w:ascii="Courier New" w:hAnsi="Courier New" w:cs="Courier New"/>
    </w:rPr>
  </w:style>
  <w:style w:type="paragraph" w:styleId="afffb">
    <w:name w:val="Body Text Indent"/>
    <w:basedOn w:val="a"/>
    <w:pPr>
      <w:ind w:firstLine="720"/>
      <w:jc w:val="both"/>
    </w:pPr>
    <w:rPr>
      <w:sz w:val="28"/>
      <w:lang w:val="en-US"/>
    </w:rPr>
  </w:style>
  <w:style w:type="paragraph" w:customStyle="1" w:styleId="2d">
    <w:name w:val="Подпись к картинке (2)"/>
    <w:basedOn w:val="a"/>
    <w:qFormat/>
    <w:pPr>
      <w:widowControl w:val="0"/>
      <w:shd w:val="clear" w:color="auto" w:fill="FFFFFF"/>
      <w:spacing w:line="0" w:lineRule="atLeast"/>
    </w:pPr>
    <w:rPr>
      <w:b/>
      <w:bCs/>
      <w:sz w:val="27"/>
      <w:szCs w:val="27"/>
      <w:lang w:val="en-US"/>
    </w:rPr>
  </w:style>
  <w:style w:type="paragraph" w:customStyle="1" w:styleId="2e">
    <w:name w:val="Заголовок №2"/>
    <w:basedOn w:val="a"/>
    <w:qFormat/>
    <w:pPr>
      <w:widowControl w:val="0"/>
      <w:shd w:val="clear" w:color="auto" w:fill="FFFFFF"/>
      <w:spacing w:after="300" w:line="322" w:lineRule="exact"/>
      <w:jc w:val="center"/>
      <w:outlineLvl w:val="1"/>
    </w:pPr>
    <w:rPr>
      <w:b/>
      <w:bCs/>
      <w:spacing w:val="20"/>
      <w:sz w:val="20"/>
      <w:szCs w:val="20"/>
      <w:lang w:val="en-US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customStyle="1" w:styleId="2f">
    <w:name w:val="Название объекта2"/>
    <w:basedOn w:val="a"/>
    <w:qFormat/>
    <w:pPr>
      <w:spacing w:before="120" w:after="200" w:line="276" w:lineRule="auto"/>
      <w:jc w:val="center"/>
    </w:pPr>
    <w:rPr>
      <w:rFonts w:ascii="Calibri" w:hAnsi="Calibri" w:cs="Calibri"/>
      <w:sz w:val="36"/>
      <w:szCs w:val="22"/>
    </w:rPr>
  </w:style>
  <w:style w:type="paragraph" w:customStyle="1" w:styleId="WW-0">
    <w:name w:val="WW-Заголовок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f0">
    <w:name w:val="Заголовок таблицы ссылок2"/>
    <w:basedOn w:val="1"/>
    <w:qFormat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western">
    <w:name w:val="western"/>
    <w:basedOn w:val="a"/>
    <w:qFormat/>
    <w:pPr>
      <w:spacing w:before="100" w:after="100"/>
    </w:pPr>
  </w:style>
  <w:style w:type="paragraph" w:customStyle="1" w:styleId="230">
    <w:name w:val="Основной текст с отступом 23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lst">
    <w:name w:val="lst"/>
    <w:basedOn w:val="a"/>
    <w:qFormat/>
    <w:pPr>
      <w:numPr>
        <w:numId w:val="2"/>
      </w:numPr>
      <w:spacing w:line="360" w:lineRule="auto"/>
      <w:jc w:val="both"/>
    </w:pPr>
    <w:rPr>
      <w:sz w:val="26"/>
      <w:szCs w:val="20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Preformat">
    <w:name w:val="Preformat"/>
    <w:qFormat/>
    <w:pPr>
      <w:widowControl w:val="0"/>
    </w:pPr>
    <w:rPr>
      <w:rFonts w:ascii="Courier New" w:hAnsi="Courier New" w:cs="Courier New"/>
    </w:rPr>
  </w:style>
  <w:style w:type="paragraph" w:customStyle="1" w:styleId="321">
    <w:name w:val="Основной текст с отступом 32"/>
    <w:basedOn w:val="a"/>
    <w:qFormat/>
    <w:pPr>
      <w:spacing w:after="120"/>
      <w:ind w:left="283"/>
    </w:pPr>
    <w:rPr>
      <w:sz w:val="16"/>
      <w:szCs w:val="16"/>
      <w:lang w:val="en-US"/>
    </w:rPr>
  </w:style>
  <w:style w:type="paragraph" w:customStyle="1" w:styleId="Normal">
    <w:name w:val="Normal Знак Знак Знак"/>
    <w:qFormat/>
    <w:rPr>
      <w:sz w:val="24"/>
      <w:szCs w:val="24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pPr>
      <w:spacing w:before="280" w:after="280"/>
    </w:pPr>
  </w:style>
  <w:style w:type="paragraph" w:customStyle="1" w:styleId="211">
    <w:name w:val="Основной текст с отступом 21"/>
    <w:basedOn w:val="a"/>
    <w:qFormat/>
    <w:pPr>
      <w:ind w:firstLine="540"/>
      <w:jc w:val="both"/>
    </w:pPr>
    <w:rPr>
      <w:rFonts w:eastAsia="Calibri" w:cs="Calibri"/>
    </w:rPr>
  </w:style>
  <w:style w:type="paragraph" w:customStyle="1" w:styleId="p13">
    <w:name w:val="p13"/>
    <w:basedOn w:val="a"/>
    <w:qFormat/>
    <w:pPr>
      <w:spacing w:before="100" w:after="100"/>
    </w:pPr>
  </w:style>
  <w:style w:type="paragraph" w:customStyle="1" w:styleId="Iniiaiieoaenoioaoa">
    <w:name w:val="Iniiaiie oaeno io?aoa"/>
    <w:qFormat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paragraph" w:customStyle="1" w:styleId="formattext">
    <w:name w:val="formattext"/>
    <w:basedOn w:val="a"/>
    <w:qFormat/>
    <w:pPr>
      <w:spacing w:before="100" w:after="100"/>
    </w:pPr>
  </w:style>
  <w:style w:type="paragraph" w:customStyle="1" w:styleId="afffc">
    <w:name w:val="Содержимое врезки"/>
    <w:basedOn w:val="a"/>
    <w:qFormat/>
  </w:style>
  <w:style w:type="paragraph" w:customStyle="1" w:styleId="Style12">
    <w:name w:val="Style12"/>
    <w:basedOn w:val="a"/>
    <w:qFormat/>
    <w:pPr>
      <w:widowControl w:val="0"/>
      <w:spacing w:line="278" w:lineRule="exact"/>
      <w:ind w:firstLine="720"/>
      <w:jc w:val="both"/>
    </w:pPr>
  </w:style>
  <w:style w:type="paragraph" w:customStyle="1" w:styleId="afffd">
    <w:name w:val="Заголовок статьи"/>
    <w:basedOn w:val="a"/>
    <w:qFormat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221">
    <w:name w:val="Основной текст с отступом 22"/>
    <w:basedOn w:val="a"/>
    <w:qFormat/>
    <w:pPr>
      <w:ind w:firstLine="540"/>
      <w:jc w:val="both"/>
    </w:p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ffe">
    <w:name w:val="Заголовок таблицы"/>
    <w:basedOn w:val="afffa"/>
    <w:qFormat/>
    <w:pPr>
      <w:widowControl/>
      <w:jc w:val="center"/>
    </w:pPr>
    <w:rPr>
      <w:rFonts w:eastAsia="Times New Roman"/>
      <w:b/>
      <w:bCs/>
      <w:lang w:val="ru-RU"/>
    </w:rPr>
  </w:style>
  <w:style w:type="paragraph" w:customStyle="1" w:styleId="pj">
    <w:name w:val="pj"/>
    <w:basedOn w:val="a"/>
    <w:qFormat/>
    <w:pPr>
      <w:spacing w:before="100" w:after="100"/>
    </w:pPr>
  </w:style>
  <w:style w:type="paragraph" w:customStyle="1" w:styleId="45">
    <w:name w:val="Указатель4"/>
    <w:basedOn w:val="a"/>
    <w:qFormat/>
    <w:pPr>
      <w:suppressLineNumbers/>
    </w:pPr>
    <w:rPr>
      <w:rFonts w:ascii="PT Astra Serif" w:hAnsi="PT Astra Serif" w:cs="PT Astra Serif"/>
      <w:lang w:val="en-US"/>
    </w:rPr>
  </w:style>
  <w:style w:type="paragraph" w:customStyle="1" w:styleId="39">
    <w:name w:val="Указатель3"/>
    <w:basedOn w:val="a"/>
    <w:qFormat/>
    <w:pPr>
      <w:suppressLineNumbers/>
    </w:pPr>
    <w:rPr>
      <w:rFonts w:ascii="PT Astra Serif" w:hAnsi="PT Astra Serif" w:cs="PT Astra Serif"/>
      <w:lang w:val="en-US"/>
    </w:rPr>
  </w:style>
  <w:style w:type="paragraph" w:customStyle="1" w:styleId="46">
    <w:name w:val="Название объекта4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customStyle="1" w:styleId="2f1">
    <w:name w:val="Указатель2"/>
    <w:basedOn w:val="a"/>
    <w:qFormat/>
    <w:pPr>
      <w:suppressLineNumbers/>
    </w:pPr>
    <w:rPr>
      <w:rFonts w:ascii="PT Astra Serif" w:hAnsi="PT Astra Serif" w:cs="PT Astra Serif"/>
      <w:lang w:val="en-US"/>
    </w:rPr>
  </w:style>
  <w:style w:type="paragraph" w:customStyle="1" w:styleId="3a">
    <w:name w:val="Название объекта3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customStyle="1" w:styleId="311">
    <w:name w:val="Основной текст 31"/>
    <w:basedOn w:val="a"/>
    <w:qFormat/>
    <w:pPr>
      <w:jc w:val="both"/>
    </w:pPr>
    <w:rPr>
      <w:sz w:val="30"/>
    </w:rPr>
  </w:style>
  <w:style w:type="paragraph" w:styleId="1c">
    <w:name w:val="index 1"/>
    <w:basedOn w:val="a"/>
    <w:qFormat/>
    <w:pPr>
      <w:ind w:left="240" w:hanging="240"/>
    </w:pPr>
  </w:style>
  <w:style w:type="paragraph" w:customStyle="1" w:styleId="justppt">
    <w:name w:val="justppt"/>
    <w:basedOn w:val="a"/>
    <w:qFormat/>
    <w:pPr>
      <w:spacing w:before="100" w:after="100"/>
    </w:pPr>
  </w:style>
  <w:style w:type="paragraph" w:customStyle="1" w:styleId="affff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f2">
    <w:name w:val="Текст примечания2"/>
    <w:basedOn w:val="a"/>
    <w:qFormat/>
    <w:rPr>
      <w:sz w:val="20"/>
      <w:szCs w:val="20"/>
      <w:lang w:val="en-US"/>
    </w:rPr>
  </w:style>
  <w:style w:type="paragraph" w:styleId="affff0">
    <w:name w:val="annotation subject"/>
    <w:qFormat/>
    <w:rPr>
      <w:rFonts w:cs="Times New Roman"/>
      <w:b/>
      <w:bCs/>
      <w:lang w:val="en-US"/>
    </w:rPr>
  </w:style>
  <w:style w:type="paragraph" w:customStyle="1" w:styleId="affff1">
    <w:name w:val="Прижатый влево"/>
    <w:basedOn w:val="a"/>
    <w:qFormat/>
    <w:pPr>
      <w:widowControl w:val="0"/>
    </w:pPr>
    <w:rPr>
      <w:rFonts w:ascii="Arial" w:hAnsi="Arial" w:cs="Arial"/>
    </w:rPr>
  </w:style>
  <w:style w:type="paragraph" w:customStyle="1" w:styleId="4O4rz44441">
    <w:name w:val="О4Oс4・н~?о?вr?н~?о?йz ?т・4е?4к?4с4・т1"/>
    <w:basedOn w:val="a"/>
    <w:qFormat/>
    <w:rPr>
      <w:sz w:val="26"/>
      <w:szCs w:val="20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customStyle="1" w:styleId="unformattext">
    <w:name w:val="unformattext"/>
    <w:basedOn w:val="a"/>
    <w:qFormat/>
    <w:pPr>
      <w:spacing w:before="100" w:after="100"/>
    </w:pPr>
  </w:style>
  <w:style w:type="paragraph" w:customStyle="1" w:styleId="headertext">
    <w:name w:val="headertext"/>
    <w:basedOn w:val="a"/>
    <w:qFormat/>
    <w:pPr>
      <w:spacing w:before="100" w:after="100"/>
    </w:pPr>
  </w:style>
  <w:style w:type="paragraph" w:customStyle="1" w:styleId="affff2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fff3">
    <w:name w:val="Верхний колонтитул слева"/>
    <w:basedOn w:val="afff2"/>
    <w:qFormat/>
  </w:style>
  <w:style w:type="numbering" w:customStyle="1" w:styleId="affff4">
    <w:name w:val="Без списка"/>
    <w:uiPriority w:val="99"/>
    <w:semiHidden/>
    <w:unhideWhenUsed/>
    <w:qFormat/>
  </w:style>
  <w:style w:type="table" w:styleId="affff5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117" Type="http://schemas.openxmlformats.org/officeDocument/2006/relationships/header" Target="header55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header" Target="header41.xml"/><Relationship Id="rId112" Type="http://schemas.openxmlformats.org/officeDocument/2006/relationships/footer" Target="footer52.xml"/><Relationship Id="rId133" Type="http://schemas.openxmlformats.org/officeDocument/2006/relationships/header" Target="header63.xml"/><Relationship Id="rId138" Type="http://schemas.openxmlformats.org/officeDocument/2006/relationships/footer" Target="footer65.xml"/><Relationship Id="rId154" Type="http://schemas.openxmlformats.org/officeDocument/2006/relationships/theme" Target="theme/theme1.xml"/><Relationship Id="rId16" Type="http://schemas.openxmlformats.org/officeDocument/2006/relationships/footer" Target="footer4.xml"/><Relationship Id="rId107" Type="http://schemas.openxmlformats.org/officeDocument/2006/relationships/header" Target="header50.xml"/><Relationship Id="rId11" Type="http://schemas.openxmlformats.org/officeDocument/2006/relationships/footer" Target="footer1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102" Type="http://schemas.openxmlformats.org/officeDocument/2006/relationships/footer" Target="footer47.xml"/><Relationship Id="rId123" Type="http://schemas.openxmlformats.org/officeDocument/2006/relationships/header" Target="header58.xml"/><Relationship Id="rId128" Type="http://schemas.openxmlformats.org/officeDocument/2006/relationships/footer" Target="footer60.xml"/><Relationship Id="rId144" Type="http://schemas.openxmlformats.org/officeDocument/2006/relationships/footer" Target="footer68.xml"/><Relationship Id="rId149" Type="http://schemas.openxmlformats.org/officeDocument/2006/relationships/header" Target="header71.xml"/><Relationship Id="rId5" Type="http://schemas.openxmlformats.org/officeDocument/2006/relationships/webSettings" Target="webSettings.xml"/><Relationship Id="rId90" Type="http://schemas.openxmlformats.org/officeDocument/2006/relationships/footer" Target="footer41.xml"/><Relationship Id="rId95" Type="http://schemas.openxmlformats.org/officeDocument/2006/relationships/header" Target="header4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113" Type="http://schemas.openxmlformats.org/officeDocument/2006/relationships/header" Target="header53.xml"/><Relationship Id="rId118" Type="http://schemas.openxmlformats.org/officeDocument/2006/relationships/footer" Target="footer55.xml"/><Relationship Id="rId134" Type="http://schemas.openxmlformats.org/officeDocument/2006/relationships/footer" Target="footer63.xml"/><Relationship Id="rId139" Type="http://schemas.openxmlformats.org/officeDocument/2006/relationships/header" Target="header66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150" Type="http://schemas.openxmlformats.org/officeDocument/2006/relationships/footer" Target="footer71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103" Type="http://schemas.openxmlformats.org/officeDocument/2006/relationships/header" Target="header48.xml"/><Relationship Id="rId108" Type="http://schemas.openxmlformats.org/officeDocument/2006/relationships/footer" Target="footer50.xml"/><Relationship Id="rId116" Type="http://schemas.openxmlformats.org/officeDocument/2006/relationships/footer" Target="footer54.xml"/><Relationship Id="rId124" Type="http://schemas.openxmlformats.org/officeDocument/2006/relationships/footer" Target="footer58.xml"/><Relationship Id="rId129" Type="http://schemas.openxmlformats.org/officeDocument/2006/relationships/header" Target="header61.xml"/><Relationship Id="rId137" Type="http://schemas.openxmlformats.org/officeDocument/2006/relationships/header" Target="header65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88" Type="http://schemas.openxmlformats.org/officeDocument/2006/relationships/footer" Target="footer40.xml"/><Relationship Id="rId91" Type="http://schemas.openxmlformats.org/officeDocument/2006/relationships/header" Target="header42.xml"/><Relationship Id="rId96" Type="http://schemas.openxmlformats.org/officeDocument/2006/relationships/footer" Target="footer44.xml"/><Relationship Id="rId111" Type="http://schemas.openxmlformats.org/officeDocument/2006/relationships/header" Target="header52.xml"/><Relationship Id="rId132" Type="http://schemas.openxmlformats.org/officeDocument/2006/relationships/footer" Target="footer62.xml"/><Relationship Id="rId140" Type="http://schemas.openxmlformats.org/officeDocument/2006/relationships/footer" Target="footer66.xml"/><Relationship Id="rId145" Type="http://schemas.openxmlformats.org/officeDocument/2006/relationships/header" Target="header69.xml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6" Type="http://schemas.openxmlformats.org/officeDocument/2006/relationships/footer" Target="footer49.xml"/><Relationship Id="rId114" Type="http://schemas.openxmlformats.org/officeDocument/2006/relationships/footer" Target="footer53.xml"/><Relationship Id="rId119" Type="http://schemas.openxmlformats.org/officeDocument/2006/relationships/header" Target="header56.xml"/><Relationship Id="rId127" Type="http://schemas.openxmlformats.org/officeDocument/2006/relationships/header" Target="header60.xml"/><Relationship Id="rId10" Type="http://schemas.openxmlformats.org/officeDocument/2006/relationships/header" Target="header2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94" Type="http://schemas.openxmlformats.org/officeDocument/2006/relationships/footer" Target="footer43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122" Type="http://schemas.openxmlformats.org/officeDocument/2006/relationships/footer" Target="footer57.xml"/><Relationship Id="rId130" Type="http://schemas.openxmlformats.org/officeDocument/2006/relationships/footer" Target="footer61.xml"/><Relationship Id="rId135" Type="http://schemas.openxmlformats.org/officeDocument/2006/relationships/header" Target="header64.xml"/><Relationship Id="rId143" Type="http://schemas.openxmlformats.org/officeDocument/2006/relationships/header" Target="header68.xml"/><Relationship Id="rId148" Type="http://schemas.openxmlformats.org/officeDocument/2006/relationships/footer" Target="footer70.xml"/><Relationship Id="rId151" Type="http://schemas.openxmlformats.org/officeDocument/2006/relationships/header" Target="header7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109" Type="http://schemas.openxmlformats.org/officeDocument/2006/relationships/header" Target="header51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97" Type="http://schemas.openxmlformats.org/officeDocument/2006/relationships/header" Target="header45.xml"/><Relationship Id="rId104" Type="http://schemas.openxmlformats.org/officeDocument/2006/relationships/footer" Target="footer48.xml"/><Relationship Id="rId120" Type="http://schemas.openxmlformats.org/officeDocument/2006/relationships/footer" Target="footer56.xml"/><Relationship Id="rId125" Type="http://schemas.openxmlformats.org/officeDocument/2006/relationships/header" Target="header59.xml"/><Relationship Id="rId141" Type="http://schemas.openxmlformats.org/officeDocument/2006/relationships/header" Target="header67.xml"/><Relationship Id="rId146" Type="http://schemas.openxmlformats.org/officeDocument/2006/relationships/footer" Target="footer69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92" Type="http://schemas.openxmlformats.org/officeDocument/2006/relationships/footer" Target="footer42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Relationship Id="rId87" Type="http://schemas.openxmlformats.org/officeDocument/2006/relationships/header" Target="header40.xml"/><Relationship Id="rId110" Type="http://schemas.openxmlformats.org/officeDocument/2006/relationships/footer" Target="footer51.xml"/><Relationship Id="rId115" Type="http://schemas.openxmlformats.org/officeDocument/2006/relationships/header" Target="header54.xml"/><Relationship Id="rId131" Type="http://schemas.openxmlformats.org/officeDocument/2006/relationships/header" Target="header62.xml"/><Relationship Id="rId136" Type="http://schemas.openxmlformats.org/officeDocument/2006/relationships/footer" Target="footer64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152" Type="http://schemas.openxmlformats.org/officeDocument/2006/relationships/footer" Target="footer72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56" Type="http://schemas.openxmlformats.org/officeDocument/2006/relationships/footer" Target="footer24.xml"/><Relationship Id="rId77" Type="http://schemas.openxmlformats.org/officeDocument/2006/relationships/header" Target="header35.xml"/><Relationship Id="rId100" Type="http://schemas.openxmlformats.org/officeDocument/2006/relationships/footer" Target="footer46.xml"/><Relationship Id="rId105" Type="http://schemas.openxmlformats.org/officeDocument/2006/relationships/header" Target="header49.xml"/><Relationship Id="rId126" Type="http://schemas.openxmlformats.org/officeDocument/2006/relationships/footer" Target="footer59.xml"/><Relationship Id="rId147" Type="http://schemas.openxmlformats.org/officeDocument/2006/relationships/header" Target="header70.xml"/><Relationship Id="rId8" Type="http://schemas.openxmlformats.org/officeDocument/2006/relationships/image" Target="media/image1.png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93" Type="http://schemas.openxmlformats.org/officeDocument/2006/relationships/header" Target="header43.xml"/><Relationship Id="rId98" Type="http://schemas.openxmlformats.org/officeDocument/2006/relationships/footer" Target="footer45.xml"/><Relationship Id="rId121" Type="http://schemas.openxmlformats.org/officeDocument/2006/relationships/header" Target="header57.xml"/><Relationship Id="rId142" Type="http://schemas.openxmlformats.org/officeDocument/2006/relationships/footer" Target="footer67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15906</Words>
  <Characters>90666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 С.С.</dc:creator>
  <cp:lastModifiedBy>Admin</cp:lastModifiedBy>
  <cp:revision>7</cp:revision>
  <cp:lastPrinted>2026-02-09T13:11:00Z</cp:lastPrinted>
  <dcterms:created xsi:type="dcterms:W3CDTF">2026-02-09T11:30:00Z</dcterms:created>
  <dcterms:modified xsi:type="dcterms:W3CDTF">2026-02-09T13:19:00Z</dcterms:modified>
  <dc:language>ru-RU</dc:language>
  <cp:version>917504</cp:version>
</cp:coreProperties>
</file>