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66AA8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51619">
        <w:rPr>
          <w:sz w:val="28"/>
          <w:szCs w:val="28"/>
        </w:rPr>
        <w:t>3</w:t>
      </w:r>
      <w:r w:rsidR="00D15FBA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Pr="00D15FBA" w:rsidRDefault="00197067" w:rsidP="00197067">
      <w:pPr>
        <w:ind w:left="708" w:firstLine="12"/>
        <w:rPr>
          <w:sz w:val="27"/>
          <w:szCs w:val="27"/>
        </w:rPr>
      </w:pPr>
    </w:p>
    <w:tbl>
      <w:tblPr>
        <w:tblW w:w="435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197067" w:rsidRPr="00D15FBA" w:rsidTr="003C790D">
        <w:trPr>
          <w:cantSplit/>
          <w:trHeight w:val="571"/>
        </w:trPr>
        <w:tc>
          <w:tcPr>
            <w:tcW w:w="4355" w:type="dxa"/>
            <w:hideMark/>
          </w:tcPr>
          <w:p w:rsidR="00197067" w:rsidRPr="00D15FBA" w:rsidRDefault="003C790D" w:rsidP="00D8104F">
            <w:pPr>
              <w:jc w:val="both"/>
              <w:rPr>
                <w:sz w:val="27"/>
                <w:szCs w:val="27"/>
                <w:lang w:eastAsia="en-US"/>
              </w:rPr>
            </w:pPr>
            <w:r w:rsidRPr="00D15FBA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EF0EDC" wp14:editId="1819DD46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-.05pt" to="216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GVKzAHaAAAABwEAAA8AAABkcnMvZG93bnJldi54bWxMjsFOwzAQRO9I/IO1SFyq1mmN&#10;KIQ4FQJy49JCxXWbLElEvE5jtw18PQsXOD7NaOZlq9F16khDaD1bmM8SUMSlr1quLby+FNMbUCEi&#10;V9h5JgufFGCVn59lmFb+xGs6bmKtZIRDihaaGPtU61A25DDMfE8s2bsfHEbBodbVgCcZd51eJMm1&#10;dtiyPDTY00ND5cfm4CyEYkv74mtSTpI3U3ta7B+fn9Day4vx/g5UpDH+leFHX9QhF6edP3AVVGfB&#10;3C6NVC1M56AkvzJGePfLOs/0f//8Gw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GVK&#10;zAHaAAAABwEAAA8AAAAAAAAAAAAAAAAApgQAAGRycy9kb3ducmV2LnhtbFBLBQYAAAAABAAEAPMA&#10;AACtBQAAAAA=&#10;"/>
                  </w:pict>
                </mc:Fallback>
              </mc:AlternateContent>
            </w:r>
            <w:r w:rsidRPr="00D15FBA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4A879E" wp14:editId="4D419349">
                      <wp:simplePos x="0" y="0"/>
                      <wp:positionH relativeFrom="column">
                        <wp:posOffset>2749425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-.05pt" to="216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GmiDMvcAAAACAEAAA8AAABkcnMvZG93bnJldi54bWxMj0FLw0AUhO9C/8Py&#10;Ct7aTRsVG/NSSlEvgtAaPW+yzyR0923IbtP4713xoMdhhplv8u1kjRhp8J1jhNUyAUFcO91xg1C+&#10;PS3uQfigWCvjmBC+yMO2mF3lKtPuwgcaj6ERsYR9phDaEPpMSl+3ZJVfup44ep9usCpEOTRSD+oS&#10;y62R6yS5k1Z1HBda1dO+pfp0PFuE3cfLY/o6VtYZvWnKd23L5HmNeD2fdg8gAk3hLww/+BEdishU&#10;uTNrLwzCTZrGLwFhsQIR/V9dIaS3G5BFLv8fKL4B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aaIMy9wAAAAIAQAADwAAAAAAAAAAAAAAAACsBAAAZHJzL2Rvd25yZXYueG1sUEsFBgAA&#10;AAAEAAQA8wAAALUFAAAAAA==&#10;"/>
                  </w:pict>
                </mc:Fallback>
              </mc:AlternateContent>
            </w:r>
            <w:r w:rsidR="00197067" w:rsidRPr="00D15FBA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BC3E05" wp14:editId="3BA432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 w:rsidRPr="00D15FBA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821A2" wp14:editId="0F9F04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="00D8104F" w:rsidRPr="00D15FBA">
              <w:rPr>
                <w:sz w:val="27"/>
                <w:szCs w:val="27"/>
              </w:rPr>
              <w:t xml:space="preserve"> </w:t>
            </w:r>
            <w:r w:rsidRPr="00D15FBA">
              <w:rPr>
                <w:sz w:val="27"/>
                <w:szCs w:val="27"/>
              </w:rPr>
              <w:t xml:space="preserve">О </w:t>
            </w:r>
            <w:r w:rsidR="00D15FBA" w:rsidRPr="00D15FBA">
              <w:rPr>
                <w:sz w:val="27"/>
                <w:szCs w:val="27"/>
              </w:rPr>
              <w:t>признании утратившими силу некоторых решений Советов городских и сельских поселений Великоустюгского муниципального района</w:t>
            </w:r>
          </w:p>
        </w:tc>
      </w:tr>
    </w:tbl>
    <w:p w:rsidR="00197067" w:rsidRPr="00D15FBA" w:rsidRDefault="00197067" w:rsidP="00197067">
      <w:pPr>
        <w:tabs>
          <w:tab w:val="left" w:pos="708"/>
          <w:tab w:val="left" w:pos="1697"/>
        </w:tabs>
        <w:jc w:val="both"/>
        <w:rPr>
          <w:sz w:val="22"/>
          <w:szCs w:val="22"/>
        </w:rPr>
      </w:pPr>
      <w:r w:rsidRPr="00D15FBA">
        <w:rPr>
          <w:sz w:val="27"/>
          <w:szCs w:val="27"/>
          <w:lang w:eastAsia="ar-SA"/>
        </w:rPr>
        <w:tab/>
      </w:r>
      <w:r w:rsidRPr="00D15FBA">
        <w:rPr>
          <w:sz w:val="27"/>
          <w:szCs w:val="27"/>
          <w:lang w:eastAsia="ar-SA"/>
        </w:rPr>
        <w:tab/>
      </w:r>
    </w:p>
    <w:p w:rsidR="00197067" w:rsidRPr="00D15FBA" w:rsidRDefault="00197067" w:rsidP="00197067">
      <w:pPr>
        <w:rPr>
          <w:sz w:val="22"/>
          <w:szCs w:val="22"/>
        </w:rPr>
      </w:pPr>
      <w:r w:rsidRPr="00D15FBA">
        <w:rPr>
          <w:sz w:val="22"/>
          <w:szCs w:val="22"/>
          <w:lang w:eastAsia="ar-SA"/>
        </w:rPr>
        <w:tab/>
      </w:r>
    </w:p>
    <w:p w:rsidR="00D15FBA" w:rsidRPr="00D15FBA" w:rsidRDefault="00D15FBA" w:rsidP="00D15FBA">
      <w:pPr>
        <w:ind w:firstLine="708"/>
        <w:jc w:val="both"/>
        <w:rPr>
          <w:sz w:val="27"/>
          <w:szCs w:val="27"/>
        </w:rPr>
      </w:pPr>
      <w:r w:rsidRPr="00D15FBA">
        <w:rPr>
          <w:sz w:val="27"/>
          <w:szCs w:val="27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статьями 25, 28 Устава Великоустюгского муниципального округа Вологодской области,</w:t>
      </w:r>
    </w:p>
    <w:p w:rsidR="00D15FBA" w:rsidRPr="00D15FBA" w:rsidRDefault="00D15FBA" w:rsidP="00D15FBA">
      <w:pPr>
        <w:ind w:firstLine="708"/>
        <w:jc w:val="both"/>
        <w:rPr>
          <w:b/>
          <w:sz w:val="27"/>
          <w:szCs w:val="27"/>
        </w:rPr>
      </w:pPr>
      <w:r w:rsidRPr="00D15FBA">
        <w:rPr>
          <w:b/>
          <w:bCs/>
          <w:sz w:val="27"/>
          <w:szCs w:val="27"/>
        </w:rPr>
        <w:t>Великоустюгская Дума</w:t>
      </w:r>
      <w:r w:rsidRPr="00D15FBA">
        <w:rPr>
          <w:sz w:val="27"/>
          <w:szCs w:val="27"/>
        </w:rPr>
        <w:t xml:space="preserve"> </w:t>
      </w:r>
      <w:r w:rsidRPr="00D15FBA">
        <w:rPr>
          <w:b/>
          <w:sz w:val="27"/>
          <w:szCs w:val="27"/>
        </w:rPr>
        <w:t>РЕШИЛА:</w:t>
      </w:r>
    </w:p>
    <w:p w:rsidR="00D15FBA" w:rsidRPr="00D15FBA" w:rsidRDefault="00D15FBA" w:rsidP="00D15FBA">
      <w:pPr>
        <w:ind w:firstLine="708"/>
        <w:jc w:val="both"/>
        <w:rPr>
          <w:sz w:val="27"/>
          <w:szCs w:val="27"/>
        </w:rPr>
      </w:pPr>
      <w:r w:rsidRPr="00D15FBA">
        <w:rPr>
          <w:sz w:val="27"/>
          <w:szCs w:val="27"/>
        </w:rPr>
        <w:tab/>
      </w:r>
    </w:p>
    <w:p w:rsidR="00D15FBA" w:rsidRPr="00D15FBA" w:rsidRDefault="00D15FBA" w:rsidP="00D15FB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15FBA">
        <w:rPr>
          <w:sz w:val="27"/>
          <w:szCs w:val="27"/>
        </w:rPr>
        <w:t>1. Признать утратившими силу решения:</w:t>
      </w:r>
    </w:p>
    <w:p w:rsidR="00D15FBA" w:rsidRPr="00D15FBA" w:rsidRDefault="00D15FBA" w:rsidP="00D15FBA">
      <w:pPr>
        <w:autoSpaceDE w:val="0"/>
        <w:autoSpaceDN w:val="0"/>
        <w:adjustRightInd w:val="0"/>
        <w:ind w:firstLine="708"/>
        <w:jc w:val="both"/>
        <w:rPr>
          <w:rStyle w:val="additional-field-value"/>
          <w:sz w:val="27"/>
          <w:szCs w:val="27"/>
        </w:rPr>
      </w:pPr>
      <w:r w:rsidRPr="00D15FBA">
        <w:rPr>
          <w:rFonts w:eastAsia="NSimSun"/>
          <w:sz w:val="27"/>
          <w:szCs w:val="27"/>
          <w:lang w:eastAsia="zh-CN"/>
        </w:rPr>
        <w:t>1.1.</w:t>
      </w:r>
      <w:r w:rsidRPr="00D15FBA">
        <w:rPr>
          <w:rStyle w:val="additional-field-value"/>
          <w:sz w:val="27"/>
          <w:szCs w:val="27"/>
        </w:rPr>
        <w:tab/>
        <w:t>Совета городского поселения Красавино от 11.0</w:t>
      </w:r>
      <w:bookmarkStart w:id="0" w:name="_GoBack"/>
      <w:bookmarkEnd w:id="0"/>
      <w:r w:rsidRPr="00D15FBA">
        <w:rPr>
          <w:rStyle w:val="additional-field-value"/>
          <w:sz w:val="27"/>
          <w:szCs w:val="27"/>
        </w:rPr>
        <w:t>9.2015 № 28 «Об утверждении Порядка организации доступа к информации о деятельности органов местного самоуправления городского поселения Красавино».</w:t>
      </w:r>
    </w:p>
    <w:p w:rsidR="00D15FBA" w:rsidRPr="00D15FBA" w:rsidRDefault="00D15FBA" w:rsidP="00D15FB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15FBA">
        <w:rPr>
          <w:rStyle w:val="additional-field-value"/>
          <w:sz w:val="27"/>
          <w:szCs w:val="27"/>
        </w:rPr>
        <w:t xml:space="preserve">1.2. Совета сельского поселения </w:t>
      </w:r>
      <w:proofErr w:type="spellStart"/>
      <w:r w:rsidRPr="00D15FBA">
        <w:rPr>
          <w:rStyle w:val="additional-field-value"/>
          <w:sz w:val="27"/>
          <w:szCs w:val="27"/>
        </w:rPr>
        <w:t>Верхневарженское</w:t>
      </w:r>
      <w:proofErr w:type="spellEnd"/>
      <w:r w:rsidRPr="00D15FBA">
        <w:rPr>
          <w:rStyle w:val="additional-field-value"/>
          <w:sz w:val="27"/>
          <w:szCs w:val="27"/>
        </w:rPr>
        <w:t xml:space="preserve"> от</w:t>
      </w:r>
      <w:r w:rsidRPr="00D15FBA">
        <w:rPr>
          <w:sz w:val="27"/>
          <w:szCs w:val="27"/>
        </w:rPr>
        <w:t xml:space="preserve"> 10.11.2011 №  32 «Об утверждении Порядка обеспечения доступа граждан и организаций к информации о деятельности Совета сельского поселения </w:t>
      </w:r>
      <w:proofErr w:type="spellStart"/>
      <w:r w:rsidRPr="00D15FBA">
        <w:rPr>
          <w:sz w:val="27"/>
          <w:szCs w:val="27"/>
        </w:rPr>
        <w:t>Верхневарженское</w:t>
      </w:r>
      <w:proofErr w:type="spellEnd"/>
      <w:r w:rsidRPr="00D15FBA">
        <w:rPr>
          <w:sz w:val="27"/>
          <w:szCs w:val="27"/>
        </w:rPr>
        <w:t xml:space="preserve">, Порядка предоставления средствам массовой информации сведений о деятельности Совета сельского поселения </w:t>
      </w:r>
      <w:proofErr w:type="spellStart"/>
      <w:r w:rsidRPr="00D15FBA">
        <w:rPr>
          <w:sz w:val="27"/>
          <w:szCs w:val="27"/>
        </w:rPr>
        <w:t>Верхневарженское</w:t>
      </w:r>
      <w:proofErr w:type="spellEnd"/>
      <w:r w:rsidRPr="00D15FBA">
        <w:rPr>
          <w:sz w:val="27"/>
          <w:szCs w:val="27"/>
        </w:rPr>
        <w:t>».</w:t>
      </w:r>
    </w:p>
    <w:p w:rsidR="00D15FBA" w:rsidRPr="00D15FBA" w:rsidRDefault="00D15FBA" w:rsidP="00D15FB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15FBA">
        <w:rPr>
          <w:sz w:val="27"/>
          <w:szCs w:val="27"/>
        </w:rPr>
        <w:t xml:space="preserve">1.3. Совета сельского поселения </w:t>
      </w:r>
      <w:proofErr w:type="spellStart"/>
      <w:r w:rsidRPr="00D15FBA">
        <w:rPr>
          <w:sz w:val="27"/>
          <w:szCs w:val="27"/>
        </w:rPr>
        <w:t>Красавинское</w:t>
      </w:r>
      <w:proofErr w:type="spellEnd"/>
      <w:r w:rsidRPr="00D15FBA">
        <w:rPr>
          <w:sz w:val="27"/>
          <w:szCs w:val="27"/>
        </w:rPr>
        <w:t>:</w:t>
      </w:r>
    </w:p>
    <w:p w:rsidR="00D15FBA" w:rsidRPr="00D15FBA" w:rsidRDefault="00D15FBA" w:rsidP="00D15FBA">
      <w:pPr>
        <w:autoSpaceDE w:val="0"/>
        <w:autoSpaceDN w:val="0"/>
        <w:adjustRightInd w:val="0"/>
        <w:ind w:firstLine="708"/>
        <w:jc w:val="both"/>
        <w:rPr>
          <w:rStyle w:val="wrap"/>
          <w:sz w:val="27"/>
          <w:szCs w:val="27"/>
        </w:rPr>
      </w:pPr>
      <w:r w:rsidRPr="00D15FBA">
        <w:rPr>
          <w:sz w:val="27"/>
          <w:szCs w:val="27"/>
        </w:rPr>
        <w:t>- от 17.09.2015 № 21 «</w:t>
      </w:r>
      <w:r w:rsidRPr="00D15FBA">
        <w:rPr>
          <w:rStyle w:val="additional-field-value"/>
          <w:sz w:val="27"/>
          <w:szCs w:val="27"/>
        </w:rPr>
        <w:t xml:space="preserve">Об утверждении Порядка организации доступа к информации о деятельности органов местного самоуправления сельского поселения </w:t>
      </w:r>
      <w:proofErr w:type="spellStart"/>
      <w:r w:rsidRPr="00D15FBA">
        <w:rPr>
          <w:rStyle w:val="additional-field-value"/>
          <w:sz w:val="27"/>
          <w:szCs w:val="27"/>
        </w:rPr>
        <w:t>Красавинское</w:t>
      </w:r>
      <w:proofErr w:type="spellEnd"/>
      <w:r w:rsidRPr="00D15FBA">
        <w:rPr>
          <w:rStyle w:val="wrap"/>
          <w:sz w:val="27"/>
          <w:szCs w:val="27"/>
        </w:rPr>
        <w:t>»;</w:t>
      </w:r>
    </w:p>
    <w:p w:rsidR="00D15FBA" w:rsidRPr="00D15FBA" w:rsidRDefault="00D15FBA" w:rsidP="00D15FBA">
      <w:pPr>
        <w:autoSpaceDE w:val="0"/>
        <w:autoSpaceDN w:val="0"/>
        <w:adjustRightInd w:val="0"/>
        <w:ind w:firstLine="708"/>
        <w:jc w:val="both"/>
        <w:rPr>
          <w:rStyle w:val="additional-field-value"/>
          <w:sz w:val="27"/>
          <w:szCs w:val="27"/>
        </w:rPr>
      </w:pPr>
      <w:r w:rsidRPr="00D15FBA">
        <w:rPr>
          <w:rStyle w:val="wrap"/>
          <w:sz w:val="27"/>
          <w:szCs w:val="27"/>
        </w:rPr>
        <w:t xml:space="preserve">- </w:t>
      </w:r>
      <w:r w:rsidRPr="00D15FBA">
        <w:rPr>
          <w:sz w:val="27"/>
          <w:szCs w:val="27"/>
        </w:rPr>
        <w:t>от 20.12.2019 № 43 «</w:t>
      </w:r>
      <w:r w:rsidRPr="00D15FBA">
        <w:rPr>
          <w:rStyle w:val="additional-field-value"/>
          <w:sz w:val="27"/>
          <w:szCs w:val="27"/>
        </w:rPr>
        <w:t xml:space="preserve">Об организации доступа к информации о деятельности Совета сельского поселения </w:t>
      </w:r>
      <w:proofErr w:type="spellStart"/>
      <w:r w:rsidRPr="00D15FBA">
        <w:rPr>
          <w:rStyle w:val="additional-field-value"/>
          <w:sz w:val="27"/>
          <w:szCs w:val="27"/>
        </w:rPr>
        <w:t>Красавинское</w:t>
      </w:r>
      <w:proofErr w:type="spellEnd"/>
      <w:r w:rsidRPr="00D15FBA">
        <w:rPr>
          <w:rStyle w:val="additional-field-value"/>
          <w:sz w:val="27"/>
          <w:szCs w:val="27"/>
        </w:rPr>
        <w:t>».</w:t>
      </w:r>
    </w:p>
    <w:p w:rsidR="00D15FBA" w:rsidRPr="00D15FBA" w:rsidRDefault="00D15FBA" w:rsidP="00D15FBA">
      <w:pPr>
        <w:autoSpaceDE w:val="0"/>
        <w:autoSpaceDN w:val="0"/>
        <w:adjustRightInd w:val="0"/>
        <w:ind w:firstLine="708"/>
        <w:jc w:val="both"/>
        <w:rPr>
          <w:rStyle w:val="additional-field-value"/>
          <w:sz w:val="27"/>
          <w:szCs w:val="27"/>
        </w:rPr>
      </w:pPr>
      <w:r w:rsidRPr="00D15FBA">
        <w:rPr>
          <w:rStyle w:val="additional-field-value"/>
          <w:sz w:val="27"/>
          <w:szCs w:val="27"/>
        </w:rPr>
        <w:t xml:space="preserve">1.4.  Совета сельского поселения </w:t>
      </w:r>
      <w:proofErr w:type="spellStart"/>
      <w:r w:rsidRPr="00D15FBA">
        <w:rPr>
          <w:rStyle w:val="additional-field-value"/>
          <w:sz w:val="27"/>
          <w:szCs w:val="27"/>
        </w:rPr>
        <w:t>Ломоватское</w:t>
      </w:r>
      <w:proofErr w:type="spellEnd"/>
      <w:r w:rsidRPr="00D15FBA">
        <w:rPr>
          <w:rStyle w:val="additional-field-value"/>
          <w:sz w:val="27"/>
          <w:szCs w:val="27"/>
        </w:rPr>
        <w:t xml:space="preserve"> </w:t>
      </w:r>
      <w:r w:rsidRPr="00D15FBA">
        <w:rPr>
          <w:sz w:val="27"/>
          <w:szCs w:val="27"/>
        </w:rPr>
        <w:t>от 23.12.2019 № 39 «</w:t>
      </w:r>
      <w:r w:rsidRPr="00D15FBA">
        <w:rPr>
          <w:rStyle w:val="additional-field-value"/>
          <w:sz w:val="27"/>
          <w:szCs w:val="27"/>
        </w:rPr>
        <w:t xml:space="preserve">Об организации доступа к информации о деятельности Совета сельского поселения </w:t>
      </w:r>
      <w:proofErr w:type="spellStart"/>
      <w:r w:rsidRPr="00D15FBA">
        <w:rPr>
          <w:rStyle w:val="additional-field-value"/>
          <w:sz w:val="27"/>
          <w:szCs w:val="27"/>
        </w:rPr>
        <w:t>Ломоватское</w:t>
      </w:r>
      <w:proofErr w:type="spellEnd"/>
      <w:r w:rsidRPr="00D15FBA">
        <w:rPr>
          <w:rStyle w:val="additional-field-value"/>
          <w:sz w:val="27"/>
          <w:szCs w:val="27"/>
        </w:rPr>
        <w:t>».</w:t>
      </w:r>
    </w:p>
    <w:p w:rsidR="00D15FBA" w:rsidRPr="00D15FBA" w:rsidRDefault="00D15FBA" w:rsidP="00D15FBA">
      <w:pPr>
        <w:autoSpaceDE w:val="0"/>
        <w:autoSpaceDN w:val="0"/>
        <w:adjustRightInd w:val="0"/>
        <w:ind w:firstLine="708"/>
        <w:jc w:val="both"/>
        <w:rPr>
          <w:rStyle w:val="additional-field-value"/>
          <w:sz w:val="27"/>
          <w:szCs w:val="27"/>
        </w:rPr>
      </w:pPr>
      <w:r w:rsidRPr="00D15FBA">
        <w:rPr>
          <w:rStyle w:val="additional-field-value"/>
          <w:sz w:val="27"/>
          <w:szCs w:val="27"/>
        </w:rPr>
        <w:lastRenderedPageBreak/>
        <w:t xml:space="preserve">1.5. Совета сельского поселения </w:t>
      </w:r>
      <w:proofErr w:type="spellStart"/>
      <w:r w:rsidRPr="00D15FBA">
        <w:rPr>
          <w:rStyle w:val="additional-field-value"/>
          <w:sz w:val="27"/>
          <w:szCs w:val="27"/>
        </w:rPr>
        <w:t>Опокское</w:t>
      </w:r>
      <w:proofErr w:type="spellEnd"/>
      <w:r w:rsidRPr="00D15FBA">
        <w:rPr>
          <w:rStyle w:val="additional-field-value"/>
          <w:sz w:val="27"/>
          <w:szCs w:val="27"/>
        </w:rPr>
        <w:t>:</w:t>
      </w:r>
    </w:p>
    <w:p w:rsidR="00D15FBA" w:rsidRPr="00D15FBA" w:rsidRDefault="00D15FBA" w:rsidP="00D15FB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15FBA">
        <w:rPr>
          <w:rStyle w:val="additional-field-value"/>
          <w:sz w:val="27"/>
          <w:szCs w:val="27"/>
        </w:rPr>
        <w:t xml:space="preserve">- от </w:t>
      </w:r>
      <w:r w:rsidRPr="00D15FBA">
        <w:rPr>
          <w:sz w:val="27"/>
          <w:szCs w:val="27"/>
        </w:rPr>
        <w:t xml:space="preserve">23.09.2011 № 22 «Об утверждении Порядка обеспечения доступа граждан и организаций к информации о деятельности Совета сельского поселения </w:t>
      </w:r>
      <w:proofErr w:type="spellStart"/>
      <w:r w:rsidRPr="00D15FBA">
        <w:rPr>
          <w:sz w:val="27"/>
          <w:szCs w:val="27"/>
        </w:rPr>
        <w:t>Опокское</w:t>
      </w:r>
      <w:proofErr w:type="spellEnd"/>
      <w:r w:rsidRPr="00D15FBA">
        <w:rPr>
          <w:sz w:val="27"/>
          <w:szCs w:val="27"/>
        </w:rPr>
        <w:t xml:space="preserve">, Порядка предоставления средствам массовой информации сведений о деятельности Совета сельского поселения </w:t>
      </w:r>
      <w:proofErr w:type="spellStart"/>
      <w:r w:rsidRPr="00D15FBA">
        <w:rPr>
          <w:sz w:val="27"/>
          <w:szCs w:val="27"/>
        </w:rPr>
        <w:t>Опокское</w:t>
      </w:r>
      <w:proofErr w:type="spellEnd"/>
      <w:r w:rsidRPr="00D15FBA">
        <w:rPr>
          <w:sz w:val="27"/>
          <w:szCs w:val="27"/>
        </w:rPr>
        <w:t>»;</w:t>
      </w:r>
    </w:p>
    <w:p w:rsidR="00D15FBA" w:rsidRPr="00D15FBA" w:rsidRDefault="00D15FBA" w:rsidP="00D15FBA">
      <w:pPr>
        <w:autoSpaceDE w:val="0"/>
        <w:autoSpaceDN w:val="0"/>
        <w:adjustRightInd w:val="0"/>
        <w:ind w:firstLine="708"/>
        <w:jc w:val="both"/>
        <w:rPr>
          <w:rStyle w:val="additional-field-value"/>
          <w:sz w:val="27"/>
          <w:szCs w:val="27"/>
        </w:rPr>
      </w:pPr>
      <w:r w:rsidRPr="00D15FBA">
        <w:rPr>
          <w:sz w:val="27"/>
          <w:szCs w:val="27"/>
        </w:rPr>
        <w:t>- от 25.12.2019 № 48 «</w:t>
      </w:r>
      <w:r w:rsidRPr="00D15FBA">
        <w:rPr>
          <w:rStyle w:val="additional-field-value"/>
          <w:sz w:val="27"/>
          <w:szCs w:val="27"/>
        </w:rPr>
        <w:t xml:space="preserve">Об организации доступа к информации о деятельности Совета сельского поселения </w:t>
      </w:r>
      <w:proofErr w:type="spellStart"/>
      <w:r w:rsidRPr="00D15FBA">
        <w:rPr>
          <w:rStyle w:val="additional-field-value"/>
          <w:sz w:val="27"/>
          <w:szCs w:val="27"/>
        </w:rPr>
        <w:t>Опокское</w:t>
      </w:r>
      <w:proofErr w:type="spellEnd"/>
      <w:r w:rsidRPr="00D15FBA">
        <w:rPr>
          <w:rStyle w:val="additional-field-value"/>
          <w:sz w:val="27"/>
          <w:szCs w:val="27"/>
        </w:rPr>
        <w:t>».</w:t>
      </w:r>
    </w:p>
    <w:p w:rsidR="00D15FBA" w:rsidRPr="00D15FBA" w:rsidRDefault="00D15FBA" w:rsidP="00D15FBA">
      <w:pPr>
        <w:autoSpaceDE w:val="0"/>
        <w:autoSpaceDN w:val="0"/>
        <w:adjustRightInd w:val="0"/>
        <w:ind w:firstLine="708"/>
        <w:jc w:val="both"/>
        <w:rPr>
          <w:rStyle w:val="additional-field-value"/>
          <w:sz w:val="27"/>
          <w:szCs w:val="27"/>
        </w:rPr>
      </w:pPr>
      <w:r w:rsidRPr="00D15FBA">
        <w:rPr>
          <w:rStyle w:val="additional-field-value"/>
          <w:sz w:val="27"/>
          <w:szCs w:val="27"/>
        </w:rPr>
        <w:t>1.6. Совета сельского поселения Орловское:</w:t>
      </w:r>
    </w:p>
    <w:p w:rsidR="00D15FBA" w:rsidRPr="00D15FBA" w:rsidRDefault="00D15FBA" w:rsidP="00D15FB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15FBA">
        <w:rPr>
          <w:rStyle w:val="additional-field-value"/>
          <w:sz w:val="27"/>
          <w:szCs w:val="27"/>
        </w:rPr>
        <w:t xml:space="preserve">- от </w:t>
      </w:r>
      <w:r w:rsidRPr="00D15FBA">
        <w:rPr>
          <w:sz w:val="27"/>
          <w:szCs w:val="27"/>
        </w:rPr>
        <w:t>12.10.2011  №  14 «Об утверждении Порядка обеспечения доступа граждан и организаций к информации о деятельности Совета сельского поселения Орловское, Порядка предоставления средствам массовой информации сведений о деятельности Совета сельского поселения Орловское»;</w:t>
      </w:r>
    </w:p>
    <w:p w:rsidR="00D15FBA" w:rsidRPr="00D15FBA" w:rsidRDefault="00D15FBA" w:rsidP="00D15FBA">
      <w:pPr>
        <w:pStyle w:val="a00"/>
        <w:spacing w:before="0" w:beforeAutospacing="0" w:after="0" w:afterAutospacing="0"/>
        <w:ind w:firstLine="708"/>
        <w:jc w:val="both"/>
        <w:rPr>
          <w:rStyle w:val="additional-field-value"/>
          <w:sz w:val="27"/>
          <w:szCs w:val="27"/>
        </w:rPr>
      </w:pPr>
      <w:r w:rsidRPr="00D15FBA">
        <w:rPr>
          <w:sz w:val="27"/>
          <w:szCs w:val="27"/>
        </w:rPr>
        <w:t>- от 20.12.2019 № 39 «</w:t>
      </w:r>
      <w:r w:rsidRPr="00D15FBA">
        <w:rPr>
          <w:rStyle w:val="additional-field-value"/>
          <w:sz w:val="27"/>
          <w:szCs w:val="27"/>
        </w:rPr>
        <w:t>Об организации доступа к информации о деятельности Совета сельского поселения Орловское».</w:t>
      </w:r>
    </w:p>
    <w:p w:rsidR="00D15FBA" w:rsidRPr="00D15FBA" w:rsidRDefault="00D15FBA" w:rsidP="00D15FBA">
      <w:pPr>
        <w:pStyle w:val="a00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15FBA">
        <w:rPr>
          <w:rStyle w:val="additional-field-value"/>
          <w:sz w:val="27"/>
          <w:szCs w:val="27"/>
        </w:rPr>
        <w:t xml:space="preserve">1.7. Совета сельского поселения </w:t>
      </w:r>
      <w:proofErr w:type="spellStart"/>
      <w:r w:rsidRPr="00D15FBA">
        <w:rPr>
          <w:rStyle w:val="additional-field-value"/>
          <w:sz w:val="27"/>
          <w:szCs w:val="27"/>
        </w:rPr>
        <w:t>Самотовинское</w:t>
      </w:r>
      <w:proofErr w:type="spellEnd"/>
      <w:r w:rsidRPr="00D15FBA">
        <w:rPr>
          <w:rStyle w:val="additional-field-value"/>
          <w:sz w:val="27"/>
          <w:szCs w:val="27"/>
        </w:rPr>
        <w:t xml:space="preserve"> от </w:t>
      </w:r>
      <w:r w:rsidRPr="00D15FBA">
        <w:rPr>
          <w:sz w:val="27"/>
          <w:szCs w:val="27"/>
        </w:rPr>
        <w:t>16.09.2011 № 75</w:t>
      </w:r>
      <w:r w:rsidRPr="00D15FBA">
        <w:rPr>
          <w:sz w:val="27"/>
          <w:szCs w:val="27"/>
          <w:u w:val="single"/>
        </w:rPr>
        <w:t xml:space="preserve"> </w:t>
      </w:r>
      <w:r w:rsidRPr="00D15FBA">
        <w:rPr>
          <w:sz w:val="27"/>
          <w:szCs w:val="27"/>
        </w:rPr>
        <w:t xml:space="preserve">«Об утверждении Порядка обеспечения доступа граждан и организаций к информации о деятельности Совета сельского поселения </w:t>
      </w:r>
      <w:proofErr w:type="spellStart"/>
      <w:r w:rsidRPr="00D15FBA">
        <w:rPr>
          <w:sz w:val="27"/>
          <w:szCs w:val="27"/>
        </w:rPr>
        <w:t>Самотовинское</w:t>
      </w:r>
      <w:proofErr w:type="spellEnd"/>
      <w:r w:rsidRPr="00D15FBA">
        <w:rPr>
          <w:sz w:val="27"/>
          <w:szCs w:val="27"/>
        </w:rPr>
        <w:t xml:space="preserve">, Порядка предоставления средствам массовой информации сведений о деятельности Совета сельского поселения </w:t>
      </w:r>
      <w:proofErr w:type="spellStart"/>
      <w:r w:rsidRPr="00D15FBA">
        <w:rPr>
          <w:sz w:val="27"/>
          <w:szCs w:val="27"/>
        </w:rPr>
        <w:t>Самотовинское</w:t>
      </w:r>
      <w:proofErr w:type="spellEnd"/>
      <w:r w:rsidRPr="00D15FBA">
        <w:rPr>
          <w:sz w:val="27"/>
          <w:szCs w:val="27"/>
        </w:rPr>
        <w:t>».</w:t>
      </w:r>
    </w:p>
    <w:p w:rsidR="00D15FBA" w:rsidRPr="00D15FBA" w:rsidRDefault="00D15FBA" w:rsidP="00D15FBA">
      <w:pPr>
        <w:pStyle w:val="a00"/>
        <w:spacing w:before="0" w:beforeAutospacing="0" w:after="0" w:afterAutospacing="0"/>
        <w:ind w:firstLine="708"/>
        <w:jc w:val="both"/>
        <w:rPr>
          <w:bCs/>
          <w:sz w:val="27"/>
          <w:szCs w:val="27"/>
        </w:rPr>
      </w:pPr>
      <w:r w:rsidRPr="00D15FBA">
        <w:rPr>
          <w:sz w:val="27"/>
          <w:szCs w:val="27"/>
        </w:rPr>
        <w:t xml:space="preserve">1.8. </w:t>
      </w:r>
      <w:r w:rsidRPr="00D15FBA">
        <w:rPr>
          <w:rStyle w:val="additional-field-value"/>
          <w:sz w:val="27"/>
          <w:szCs w:val="27"/>
        </w:rPr>
        <w:t xml:space="preserve">Совета сельского поселения </w:t>
      </w:r>
      <w:proofErr w:type="spellStart"/>
      <w:r w:rsidRPr="00D15FBA">
        <w:rPr>
          <w:rStyle w:val="additional-field-value"/>
          <w:sz w:val="27"/>
          <w:szCs w:val="27"/>
        </w:rPr>
        <w:t>Теплогорское</w:t>
      </w:r>
      <w:proofErr w:type="spellEnd"/>
      <w:r w:rsidRPr="00D15FBA">
        <w:rPr>
          <w:rStyle w:val="additional-field-value"/>
          <w:sz w:val="27"/>
          <w:szCs w:val="27"/>
        </w:rPr>
        <w:t xml:space="preserve"> от </w:t>
      </w:r>
      <w:r w:rsidRPr="00D15FBA">
        <w:rPr>
          <w:sz w:val="27"/>
          <w:szCs w:val="27"/>
        </w:rPr>
        <w:t>28.09.2011 № 21 «</w:t>
      </w:r>
      <w:r w:rsidRPr="00D15FBA">
        <w:rPr>
          <w:bCs/>
          <w:sz w:val="27"/>
          <w:szCs w:val="27"/>
        </w:rPr>
        <w:t xml:space="preserve">Об утверждении Порядка обеспечения доступа граждан и организаций  к информации о деятельности Совета сельского поселения </w:t>
      </w:r>
      <w:proofErr w:type="spellStart"/>
      <w:r w:rsidRPr="00D15FBA">
        <w:rPr>
          <w:bCs/>
          <w:sz w:val="27"/>
          <w:szCs w:val="27"/>
        </w:rPr>
        <w:t>Теплогорское</w:t>
      </w:r>
      <w:proofErr w:type="spellEnd"/>
      <w:r w:rsidRPr="00D15FBA">
        <w:rPr>
          <w:bCs/>
          <w:sz w:val="27"/>
          <w:szCs w:val="27"/>
        </w:rPr>
        <w:t xml:space="preserve">, Порядка предоставления средствам массовой информации сведений о деятельности Совета сельского поселения </w:t>
      </w:r>
      <w:proofErr w:type="spellStart"/>
      <w:r w:rsidRPr="00D15FBA">
        <w:rPr>
          <w:bCs/>
          <w:sz w:val="27"/>
          <w:szCs w:val="27"/>
        </w:rPr>
        <w:t>Теплогорское</w:t>
      </w:r>
      <w:proofErr w:type="spellEnd"/>
      <w:r w:rsidRPr="00D15FBA">
        <w:rPr>
          <w:bCs/>
          <w:sz w:val="27"/>
          <w:szCs w:val="27"/>
        </w:rPr>
        <w:t>».</w:t>
      </w:r>
    </w:p>
    <w:p w:rsidR="00D15FBA" w:rsidRPr="00D15FBA" w:rsidRDefault="00D15FBA" w:rsidP="00D15FBA">
      <w:pPr>
        <w:pStyle w:val="a00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15FBA">
        <w:rPr>
          <w:bCs/>
          <w:sz w:val="27"/>
          <w:szCs w:val="27"/>
        </w:rPr>
        <w:t xml:space="preserve">1.9. </w:t>
      </w:r>
      <w:r w:rsidRPr="00D15FBA">
        <w:rPr>
          <w:rStyle w:val="additional-field-value"/>
          <w:sz w:val="27"/>
          <w:szCs w:val="27"/>
        </w:rPr>
        <w:t xml:space="preserve">Совета сельского поселения </w:t>
      </w:r>
      <w:proofErr w:type="spellStart"/>
      <w:r w:rsidRPr="00D15FBA">
        <w:rPr>
          <w:rStyle w:val="additional-field-value"/>
          <w:sz w:val="27"/>
          <w:szCs w:val="27"/>
        </w:rPr>
        <w:t>Трегубовское</w:t>
      </w:r>
      <w:proofErr w:type="spellEnd"/>
      <w:r w:rsidRPr="00D15FBA">
        <w:rPr>
          <w:rStyle w:val="additional-field-value"/>
          <w:sz w:val="27"/>
          <w:szCs w:val="27"/>
        </w:rPr>
        <w:t xml:space="preserve">  от </w:t>
      </w:r>
      <w:r w:rsidRPr="00D15FBA">
        <w:rPr>
          <w:sz w:val="27"/>
          <w:szCs w:val="27"/>
        </w:rPr>
        <w:t xml:space="preserve">30.09.2011 № 27 «Об утверждении Порядка обеспечения доступа граждан и организаций к информации о деятельности Совета сельского поселения </w:t>
      </w:r>
      <w:proofErr w:type="spellStart"/>
      <w:r w:rsidRPr="00D15FBA">
        <w:rPr>
          <w:sz w:val="27"/>
          <w:szCs w:val="27"/>
        </w:rPr>
        <w:t>Трегубовское</w:t>
      </w:r>
      <w:proofErr w:type="spellEnd"/>
      <w:r w:rsidRPr="00D15FBA">
        <w:rPr>
          <w:sz w:val="27"/>
          <w:szCs w:val="27"/>
        </w:rPr>
        <w:t xml:space="preserve">, Порядка предоставления средствам массовой информации сведений о деятельности Совета сельского поселения </w:t>
      </w:r>
      <w:proofErr w:type="spellStart"/>
      <w:r w:rsidRPr="00D15FBA">
        <w:rPr>
          <w:sz w:val="27"/>
          <w:szCs w:val="27"/>
        </w:rPr>
        <w:t>Трегубовское</w:t>
      </w:r>
      <w:proofErr w:type="spellEnd"/>
      <w:r w:rsidRPr="00D15FBA">
        <w:rPr>
          <w:sz w:val="27"/>
          <w:szCs w:val="27"/>
        </w:rPr>
        <w:t>».</w:t>
      </w:r>
    </w:p>
    <w:p w:rsidR="00D15FBA" w:rsidRPr="00D15FBA" w:rsidRDefault="00D15FBA" w:rsidP="00D15FBA">
      <w:pPr>
        <w:pStyle w:val="a00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15FBA">
        <w:rPr>
          <w:sz w:val="27"/>
          <w:szCs w:val="27"/>
        </w:rPr>
        <w:t xml:space="preserve">1.10. </w:t>
      </w:r>
      <w:r w:rsidRPr="00D15FBA">
        <w:rPr>
          <w:rStyle w:val="additional-field-value"/>
          <w:sz w:val="27"/>
          <w:szCs w:val="27"/>
        </w:rPr>
        <w:t xml:space="preserve">Совета сельского поселения </w:t>
      </w:r>
      <w:proofErr w:type="spellStart"/>
      <w:r w:rsidRPr="00D15FBA">
        <w:rPr>
          <w:rStyle w:val="additional-field-value"/>
          <w:sz w:val="27"/>
          <w:szCs w:val="27"/>
        </w:rPr>
        <w:t>Усть</w:t>
      </w:r>
      <w:proofErr w:type="spellEnd"/>
      <w:r w:rsidRPr="00D15FBA">
        <w:rPr>
          <w:rStyle w:val="additional-field-value"/>
          <w:sz w:val="27"/>
          <w:szCs w:val="27"/>
        </w:rPr>
        <w:t xml:space="preserve">-Алексеевское от </w:t>
      </w:r>
      <w:r w:rsidRPr="00D15FBA">
        <w:rPr>
          <w:sz w:val="27"/>
          <w:szCs w:val="27"/>
        </w:rPr>
        <w:t>23.12.2019 № 41 «</w:t>
      </w:r>
      <w:r w:rsidRPr="00D15FBA">
        <w:rPr>
          <w:bCs/>
          <w:sz w:val="27"/>
          <w:szCs w:val="27"/>
        </w:rPr>
        <w:t xml:space="preserve">Об организации доступа к информации о деятельности Совета сельского поселения </w:t>
      </w:r>
      <w:proofErr w:type="spellStart"/>
      <w:r w:rsidRPr="00D15FBA">
        <w:rPr>
          <w:bCs/>
          <w:sz w:val="27"/>
          <w:szCs w:val="27"/>
        </w:rPr>
        <w:t>Усть</w:t>
      </w:r>
      <w:proofErr w:type="spellEnd"/>
      <w:r w:rsidRPr="00D15FBA">
        <w:rPr>
          <w:bCs/>
          <w:sz w:val="27"/>
          <w:szCs w:val="27"/>
        </w:rPr>
        <w:t>-Алексеевское».</w:t>
      </w:r>
    </w:p>
    <w:p w:rsidR="00D15FBA" w:rsidRPr="00D15FBA" w:rsidRDefault="00D15FBA" w:rsidP="00D15FBA">
      <w:pPr>
        <w:pStyle w:val="a00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15FBA">
        <w:rPr>
          <w:sz w:val="27"/>
          <w:szCs w:val="27"/>
        </w:rPr>
        <w:t xml:space="preserve">1.11. Совета сельского поселения </w:t>
      </w:r>
      <w:proofErr w:type="spellStart"/>
      <w:r w:rsidRPr="00D15FBA">
        <w:rPr>
          <w:sz w:val="27"/>
          <w:szCs w:val="27"/>
        </w:rPr>
        <w:t>Юдинское</w:t>
      </w:r>
      <w:proofErr w:type="spellEnd"/>
      <w:r w:rsidRPr="00D15FBA">
        <w:rPr>
          <w:sz w:val="27"/>
          <w:szCs w:val="27"/>
        </w:rPr>
        <w:t>:</w:t>
      </w:r>
    </w:p>
    <w:p w:rsidR="00D15FBA" w:rsidRPr="00D15FBA" w:rsidRDefault="00D15FBA" w:rsidP="00D15FBA">
      <w:pPr>
        <w:pStyle w:val="a00"/>
        <w:spacing w:before="0" w:beforeAutospacing="0" w:after="0" w:afterAutospacing="0"/>
        <w:ind w:firstLine="708"/>
        <w:jc w:val="both"/>
        <w:rPr>
          <w:bCs/>
          <w:sz w:val="27"/>
          <w:szCs w:val="27"/>
        </w:rPr>
      </w:pPr>
      <w:r w:rsidRPr="00D15FBA">
        <w:rPr>
          <w:sz w:val="27"/>
          <w:szCs w:val="27"/>
        </w:rPr>
        <w:t>- от 2</w:t>
      </w:r>
      <w:r w:rsidRPr="00D15FBA">
        <w:rPr>
          <w:spacing w:val="-20"/>
          <w:sz w:val="27"/>
          <w:szCs w:val="27"/>
        </w:rPr>
        <w:t>7.10.2011</w:t>
      </w:r>
      <w:r w:rsidRPr="00D15FBA">
        <w:rPr>
          <w:sz w:val="27"/>
          <w:szCs w:val="27"/>
        </w:rPr>
        <w:t xml:space="preserve"> № 39 «</w:t>
      </w:r>
      <w:r w:rsidRPr="00D15FBA">
        <w:rPr>
          <w:bCs/>
          <w:sz w:val="27"/>
          <w:szCs w:val="27"/>
        </w:rPr>
        <w:t>Об утверждении Порядка обеспечения доступа граждан и</w:t>
      </w:r>
      <w:r w:rsidRPr="00D15FBA">
        <w:rPr>
          <w:sz w:val="27"/>
          <w:szCs w:val="27"/>
        </w:rPr>
        <w:t xml:space="preserve"> </w:t>
      </w:r>
      <w:r w:rsidRPr="00D15FBA">
        <w:rPr>
          <w:bCs/>
          <w:sz w:val="27"/>
          <w:szCs w:val="27"/>
        </w:rPr>
        <w:t>организаций к информации о деятельности Совета сельского</w:t>
      </w:r>
      <w:r w:rsidRPr="00D15FBA">
        <w:rPr>
          <w:sz w:val="27"/>
          <w:szCs w:val="27"/>
        </w:rPr>
        <w:t xml:space="preserve"> </w:t>
      </w:r>
      <w:r w:rsidRPr="00D15FBA">
        <w:rPr>
          <w:bCs/>
          <w:sz w:val="27"/>
          <w:szCs w:val="27"/>
        </w:rPr>
        <w:t xml:space="preserve">поселения </w:t>
      </w:r>
      <w:proofErr w:type="spellStart"/>
      <w:r w:rsidRPr="00D15FBA">
        <w:rPr>
          <w:bCs/>
          <w:sz w:val="27"/>
          <w:szCs w:val="27"/>
        </w:rPr>
        <w:t>Юдинское</w:t>
      </w:r>
      <w:proofErr w:type="spellEnd"/>
      <w:r w:rsidRPr="00D15FBA">
        <w:rPr>
          <w:bCs/>
          <w:sz w:val="27"/>
          <w:szCs w:val="27"/>
        </w:rPr>
        <w:t xml:space="preserve">, Порядка предоставления средствам массовой информации сведений о деятельности Совета сельского поселения </w:t>
      </w:r>
      <w:proofErr w:type="spellStart"/>
      <w:r w:rsidRPr="00D15FBA">
        <w:rPr>
          <w:bCs/>
          <w:sz w:val="27"/>
          <w:szCs w:val="27"/>
        </w:rPr>
        <w:t>Юдинское</w:t>
      </w:r>
      <w:proofErr w:type="spellEnd"/>
      <w:r w:rsidRPr="00D15FBA">
        <w:rPr>
          <w:bCs/>
          <w:sz w:val="27"/>
          <w:szCs w:val="27"/>
        </w:rPr>
        <w:t>»;</w:t>
      </w:r>
    </w:p>
    <w:p w:rsidR="00D15FBA" w:rsidRPr="00D15FBA" w:rsidRDefault="00D15FBA" w:rsidP="00D15FBA">
      <w:pPr>
        <w:pStyle w:val="a00"/>
        <w:spacing w:before="0" w:beforeAutospacing="0" w:after="0" w:afterAutospacing="0"/>
        <w:ind w:firstLine="708"/>
        <w:jc w:val="both"/>
        <w:rPr>
          <w:bCs/>
          <w:sz w:val="27"/>
          <w:szCs w:val="27"/>
        </w:rPr>
      </w:pPr>
      <w:r w:rsidRPr="00D15FBA">
        <w:rPr>
          <w:bCs/>
          <w:sz w:val="27"/>
          <w:szCs w:val="27"/>
        </w:rPr>
        <w:t xml:space="preserve">- от </w:t>
      </w:r>
      <w:r w:rsidRPr="00D15FBA">
        <w:rPr>
          <w:sz w:val="27"/>
          <w:szCs w:val="27"/>
        </w:rPr>
        <w:t>20.12.2019 № 44 «</w:t>
      </w:r>
      <w:r w:rsidRPr="00D15FBA">
        <w:rPr>
          <w:bCs/>
          <w:sz w:val="27"/>
          <w:szCs w:val="27"/>
        </w:rPr>
        <w:t xml:space="preserve">Об организации доступа к информации о деятельности  Совета сельского поселения </w:t>
      </w:r>
      <w:proofErr w:type="spellStart"/>
      <w:r w:rsidRPr="00D15FBA">
        <w:rPr>
          <w:bCs/>
          <w:sz w:val="27"/>
          <w:szCs w:val="27"/>
        </w:rPr>
        <w:t>Юдинское</w:t>
      </w:r>
      <w:proofErr w:type="spellEnd"/>
      <w:r w:rsidRPr="00D15FBA">
        <w:rPr>
          <w:bCs/>
          <w:sz w:val="27"/>
          <w:szCs w:val="27"/>
        </w:rPr>
        <w:t>».</w:t>
      </w:r>
    </w:p>
    <w:p w:rsidR="00ED57BD" w:rsidRPr="00D15FBA" w:rsidRDefault="00D15FBA" w:rsidP="00D15FBA">
      <w:pPr>
        <w:pStyle w:val="a6"/>
        <w:ind w:firstLine="708"/>
        <w:rPr>
          <w:sz w:val="27"/>
          <w:szCs w:val="27"/>
        </w:rPr>
      </w:pPr>
      <w:r w:rsidRPr="00D15FBA">
        <w:rPr>
          <w:rFonts w:eastAsia="NSimSun"/>
          <w:color w:val="000000" w:themeColor="text1"/>
          <w:sz w:val="27"/>
          <w:szCs w:val="27"/>
          <w:lang w:eastAsia="zh-CN"/>
        </w:rPr>
        <w:t xml:space="preserve">2. </w:t>
      </w:r>
      <w:r w:rsidRPr="00D15FBA">
        <w:rPr>
          <w:sz w:val="27"/>
          <w:szCs w:val="27"/>
        </w:rPr>
        <w:t>Настоящее решение вступает в силу после официального опубликования.</w:t>
      </w:r>
    </w:p>
    <w:p w:rsidR="00ED57BD" w:rsidRPr="00A7199B" w:rsidRDefault="00ED57BD" w:rsidP="00ED57BD">
      <w:pPr>
        <w:pStyle w:val="a6"/>
        <w:ind w:firstLine="709"/>
      </w:pPr>
    </w:p>
    <w:p w:rsidR="00197067" w:rsidRPr="00A7199B" w:rsidRDefault="00197067" w:rsidP="00ED57BD">
      <w:pPr>
        <w:pStyle w:val="a6"/>
        <w:ind w:firstLine="709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D15FBA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D15FBA" w:rsidRDefault="00265424" w:rsidP="00944C29">
            <w:pPr>
              <w:rPr>
                <w:sz w:val="27"/>
                <w:szCs w:val="27"/>
              </w:rPr>
            </w:pPr>
            <w:r w:rsidRPr="00D15FBA">
              <w:rPr>
                <w:sz w:val="27"/>
                <w:szCs w:val="27"/>
              </w:rPr>
              <w:t xml:space="preserve">Председатель </w:t>
            </w:r>
          </w:p>
          <w:p w:rsidR="00265424" w:rsidRPr="00D15FBA" w:rsidRDefault="00265424" w:rsidP="00944C29">
            <w:pPr>
              <w:rPr>
                <w:sz w:val="27"/>
                <w:szCs w:val="27"/>
              </w:rPr>
            </w:pPr>
            <w:r w:rsidRPr="00D15FBA">
              <w:rPr>
                <w:sz w:val="27"/>
                <w:szCs w:val="27"/>
              </w:rPr>
              <w:t>Великоустюгской Думы</w:t>
            </w:r>
          </w:p>
          <w:p w:rsidR="00265424" w:rsidRPr="00D15FBA" w:rsidRDefault="00265424" w:rsidP="00944C29">
            <w:pPr>
              <w:rPr>
                <w:sz w:val="27"/>
                <w:szCs w:val="27"/>
              </w:rPr>
            </w:pPr>
          </w:p>
          <w:p w:rsidR="00265424" w:rsidRPr="00D15FBA" w:rsidRDefault="00265424" w:rsidP="00944C29">
            <w:pPr>
              <w:rPr>
                <w:b/>
                <w:sz w:val="27"/>
                <w:szCs w:val="27"/>
              </w:rPr>
            </w:pPr>
            <w:r w:rsidRPr="00D15FBA">
              <w:rPr>
                <w:sz w:val="27"/>
                <w:szCs w:val="27"/>
              </w:rPr>
              <w:t>_______________</w:t>
            </w:r>
            <w:r w:rsidRPr="00D15FBA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D15FBA" w:rsidRDefault="00265424" w:rsidP="00944C29">
            <w:pPr>
              <w:ind w:left="176"/>
              <w:rPr>
                <w:sz w:val="27"/>
                <w:szCs w:val="27"/>
              </w:rPr>
            </w:pPr>
            <w:r w:rsidRPr="00D15FBA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D15FBA" w:rsidRDefault="00265424" w:rsidP="00944C29">
            <w:pPr>
              <w:ind w:left="176"/>
              <w:rPr>
                <w:sz w:val="27"/>
                <w:szCs w:val="27"/>
              </w:rPr>
            </w:pPr>
          </w:p>
          <w:p w:rsidR="00265424" w:rsidRPr="00D15FBA" w:rsidRDefault="00265424" w:rsidP="00944C29">
            <w:pPr>
              <w:ind w:left="176"/>
              <w:rPr>
                <w:sz w:val="27"/>
                <w:szCs w:val="27"/>
              </w:rPr>
            </w:pPr>
            <w:r w:rsidRPr="00D15FBA">
              <w:rPr>
                <w:sz w:val="27"/>
                <w:szCs w:val="27"/>
              </w:rPr>
              <w:t>_______________</w:t>
            </w:r>
            <w:r w:rsidRPr="00D15FBA">
              <w:rPr>
                <w:b/>
                <w:sz w:val="27"/>
                <w:szCs w:val="27"/>
              </w:rPr>
              <w:t>А.В. Кузьмин</w:t>
            </w:r>
            <w:r w:rsidRPr="00D15FBA">
              <w:rPr>
                <w:sz w:val="27"/>
                <w:szCs w:val="27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A7199B">
      <w:headerReference w:type="default" r:id="rId10"/>
      <w:headerReference w:type="first" r:id="rId11"/>
      <w:pgSz w:w="11906" w:h="16838"/>
      <w:pgMar w:top="1134" w:right="851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D5" w:rsidRDefault="007A30D5" w:rsidP="00A66CA7">
      <w:r>
        <w:separator/>
      </w:r>
    </w:p>
  </w:endnote>
  <w:endnote w:type="continuationSeparator" w:id="0">
    <w:p w:rsidR="007A30D5" w:rsidRDefault="007A30D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D5" w:rsidRDefault="007A30D5" w:rsidP="00A66CA7">
      <w:r>
        <w:separator/>
      </w:r>
    </w:p>
  </w:footnote>
  <w:footnote w:type="continuationSeparator" w:id="0">
    <w:p w:rsidR="007A30D5" w:rsidRDefault="007A30D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1979"/>
      <w:docPartObj>
        <w:docPartGallery w:val="Page Numbers (Top of Page)"/>
        <w:docPartUnique/>
      </w:docPartObj>
    </w:sdtPr>
    <w:sdtEndPr/>
    <w:sdtContent>
      <w:p w:rsidR="0043156F" w:rsidRDefault="004315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99B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197067"/>
    <w:rsid w:val="00211D32"/>
    <w:rsid w:val="00214A33"/>
    <w:rsid w:val="00245278"/>
    <w:rsid w:val="00265424"/>
    <w:rsid w:val="002A4236"/>
    <w:rsid w:val="002D709B"/>
    <w:rsid w:val="003309A3"/>
    <w:rsid w:val="00341464"/>
    <w:rsid w:val="00384C9A"/>
    <w:rsid w:val="003C790D"/>
    <w:rsid w:val="0043156F"/>
    <w:rsid w:val="00446D22"/>
    <w:rsid w:val="00486B0F"/>
    <w:rsid w:val="00487C5C"/>
    <w:rsid w:val="004D0F7C"/>
    <w:rsid w:val="004E2EAB"/>
    <w:rsid w:val="00520EEB"/>
    <w:rsid w:val="00520F85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4B2D"/>
    <w:rsid w:val="007864F8"/>
    <w:rsid w:val="007A30D5"/>
    <w:rsid w:val="007C7C17"/>
    <w:rsid w:val="007D37BA"/>
    <w:rsid w:val="007E7E55"/>
    <w:rsid w:val="008339E4"/>
    <w:rsid w:val="00833AD2"/>
    <w:rsid w:val="00866AA8"/>
    <w:rsid w:val="008977E1"/>
    <w:rsid w:val="008D5FA1"/>
    <w:rsid w:val="00907F43"/>
    <w:rsid w:val="009731AA"/>
    <w:rsid w:val="009D7B6D"/>
    <w:rsid w:val="00A66CA7"/>
    <w:rsid w:val="00A7199B"/>
    <w:rsid w:val="00AB109F"/>
    <w:rsid w:val="00AC42B0"/>
    <w:rsid w:val="00B03363"/>
    <w:rsid w:val="00B50336"/>
    <w:rsid w:val="00B84C17"/>
    <w:rsid w:val="00BB0BCE"/>
    <w:rsid w:val="00BB1402"/>
    <w:rsid w:val="00BF160C"/>
    <w:rsid w:val="00C126E7"/>
    <w:rsid w:val="00C26016"/>
    <w:rsid w:val="00C3655F"/>
    <w:rsid w:val="00C52213"/>
    <w:rsid w:val="00CF35A8"/>
    <w:rsid w:val="00CF3FDB"/>
    <w:rsid w:val="00D15FBA"/>
    <w:rsid w:val="00D51619"/>
    <w:rsid w:val="00D618FC"/>
    <w:rsid w:val="00D76C76"/>
    <w:rsid w:val="00D8104F"/>
    <w:rsid w:val="00D90F30"/>
    <w:rsid w:val="00D9101A"/>
    <w:rsid w:val="00DB62CA"/>
    <w:rsid w:val="00DD10D6"/>
    <w:rsid w:val="00E35825"/>
    <w:rsid w:val="00E73B70"/>
    <w:rsid w:val="00EB7625"/>
    <w:rsid w:val="00ED57BD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character" w:customStyle="1" w:styleId="additional-field-value">
    <w:name w:val="additional-field-value"/>
    <w:basedOn w:val="a0"/>
    <w:rsid w:val="0043156F"/>
  </w:style>
  <w:style w:type="character" w:customStyle="1" w:styleId="12">
    <w:name w:val="Гиперссылка1"/>
    <w:basedOn w:val="a0"/>
    <w:rsid w:val="003C790D"/>
  </w:style>
  <w:style w:type="character" w:customStyle="1" w:styleId="wrap">
    <w:name w:val="wrap"/>
    <w:basedOn w:val="a0"/>
    <w:rsid w:val="00D15FBA"/>
  </w:style>
  <w:style w:type="paragraph" w:customStyle="1" w:styleId="a00">
    <w:name w:val="a0"/>
    <w:basedOn w:val="a"/>
    <w:rsid w:val="00D15F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character" w:customStyle="1" w:styleId="additional-field-value">
    <w:name w:val="additional-field-value"/>
    <w:basedOn w:val="a0"/>
    <w:rsid w:val="0043156F"/>
  </w:style>
  <w:style w:type="character" w:customStyle="1" w:styleId="12">
    <w:name w:val="Гиперссылка1"/>
    <w:basedOn w:val="a0"/>
    <w:rsid w:val="003C790D"/>
  </w:style>
  <w:style w:type="character" w:customStyle="1" w:styleId="wrap">
    <w:name w:val="wrap"/>
    <w:basedOn w:val="a0"/>
    <w:rsid w:val="00D15FBA"/>
  </w:style>
  <w:style w:type="paragraph" w:customStyle="1" w:styleId="a00">
    <w:name w:val="a0"/>
    <w:basedOn w:val="a"/>
    <w:rsid w:val="00D15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CE3F-F210-4D82-AFD0-711B5F94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2023-04-17T07:55:00Z</cp:lastPrinted>
  <dcterms:created xsi:type="dcterms:W3CDTF">2020-02-14T05:10:00Z</dcterms:created>
  <dcterms:modified xsi:type="dcterms:W3CDTF">2023-04-17T07:55:00Z</dcterms:modified>
</cp:coreProperties>
</file>