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95" w:rsidRDefault="00E67295" w:rsidP="00E67295">
      <w:pPr>
        <w:pStyle w:val="ab"/>
      </w:pPr>
      <w:r>
        <w:rPr>
          <w:noProof/>
          <w:sz w:val="20"/>
        </w:rPr>
        <w:drawing>
          <wp:inline distT="0" distB="0" distL="0" distR="0" wp14:anchorId="0D5E0C70" wp14:editId="6C0FE174">
            <wp:extent cx="506730" cy="59753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295" w:rsidRDefault="00E67295" w:rsidP="00E67295">
      <w:pPr>
        <w:pStyle w:val="ab"/>
      </w:pPr>
    </w:p>
    <w:p w:rsidR="00E67295" w:rsidRPr="00E67295" w:rsidRDefault="00E67295" w:rsidP="00E67295">
      <w:pPr>
        <w:pStyle w:val="1"/>
        <w:spacing w:before="0"/>
        <w:jc w:val="center"/>
        <w:rPr>
          <w:rFonts w:ascii="Times New Roman" w:hAnsi="Times New Roman"/>
          <w:color w:val="auto"/>
          <w:szCs w:val="32"/>
        </w:rPr>
      </w:pPr>
      <w:r w:rsidRPr="00E67295">
        <w:rPr>
          <w:rFonts w:ascii="Times New Roman" w:hAnsi="Times New Roman"/>
          <w:color w:val="auto"/>
          <w:szCs w:val="32"/>
        </w:rPr>
        <w:t>ВЕЛИКОУСТЮГСКАЯ ДУМА</w:t>
      </w:r>
    </w:p>
    <w:p w:rsidR="00E67295" w:rsidRPr="00E67295" w:rsidRDefault="00E67295" w:rsidP="00E67295">
      <w:pPr>
        <w:pStyle w:val="ac"/>
        <w:tabs>
          <w:tab w:val="left" w:pos="708"/>
        </w:tabs>
        <w:jc w:val="center"/>
        <w:rPr>
          <w:b/>
          <w:sz w:val="26"/>
          <w:szCs w:val="26"/>
        </w:rPr>
      </w:pPr>
      <w:r w:rsidRPr="00E67295">
        <w:rPr>
          <w:b/>
          <w:sz w:val="26"/>
          <w:szCs w:val="26"/>
        </w:rPr>
        <w:t>ВЕЛИКОУСТЮГСКОГО МУНИЦИПАЛЬНОГО ОКРУГА</w:t>
      </w:r>
    </w:p>
    <w:p w:rsidR="00E67295" w:rsidRDefault="00E67295" w:rsidP="00E67295">
      <w:pPr>
        <w:pStyle w:val="ac"/>
        <w:tabs>
          <w:tab w:val="left" w:pos="708"/>
        </w:tabs>
        <w:jc w:val="center"/>
        <w:rPr>
          <w:b/>
          <w:sz w:val="26"/>
          <w:szCs w:val="26"/>
        </w:rPr>
      </w:pPr>
    </w:p>
    <w:p w:rsidR="00E67295" w:rsidRPr="003F4479" w:rsidRDefault="00E67295" w:rsidP="00E67295">
      <w:pPr>
        <w:pStyle w:val="ac"/>
        <w:tabs>
          <w:tab w:val="left" w:pos="708"/>
        </w:tabs>
        <w:jc w:val="center"/>
        <w:rPr>
          <w:b/>
          <w:sz w:val="40"/>
          <w:szCs w:val="40"/>
        </w:rPr>
      </w:pPr>
      <w:r w:rsidRPr="003F4479">
        <w:rPr>
          <w:b/>
          <w:sz w:val="40"/>
          <w:szCs w:val="40"/>
        </w:rPr>
        <w:t>Р Е Ш Е Н И Е</w:t>
      </w:r>
    </w:p>
    <w:p w:rsidR="00E67295" w:rsidRPr="003F4479" w:rsidRDefault="00E67295" w:rsidP="00E67295">
      <w:pPr>
        <w:spacing w:after="0"/>
        <w:rPr>
          <w:rFonts w:ascii="Times New Roman" w:hAnsi="Times New Roman"/>
          <w:sz w:val="16"/>
          <w:szCs w:val="16"/>
        </w:rPr>
      </w:pPr>
    </w:p>
    <w:p w:rsidR="00E67295" w:rsidRDefault="00E67295" w:rsidP="00E67295">
      <w:pPr>
        <w:spacing w:after="0"/>
        <w:jc w:val="both"/>
        <w:rPr>
          <w:rFonts w:ascii="Times New Roman" w:hAnsi="Times New Roman"/>
          <w:sz w:val="16"/>
        </w:rPr>
      </w:pPr>
    </w:p>
    <w:p w:rsidR="00E67295" w:rsidRPr="003F4479" w:rsidRDefault="00E67295" w:rsidP="00E6729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F4479">
        <w:rPr>
          <w:rFonts w:ascii="Times New Roman" w:hAnsi="Times New Roman"/>
          <w:sz w:val="16"/>
        </w:rPr>
        <w:t xml:space="preserve">  от</w:t>
      </w:r>
      <w:r w:rsidRPr="003F4479">
        <w:rPr>
          <w:rFonts w:ascii="Times New Roman" w:hAnsi="Times New Roman"/>
        </w:rPr>
        <w:t xml:space="preserve">       </w:t>
      </w:r>
      <w:r w:rsidR="004A5923">
        <w:rPr>
          <w:rFonts w:ascii="Times New Roman" w:hAnsi="Times New Roman"/>
          <w:sz w:val="28"/>
          <w:szCs w:val="28"/>
        </w:rPr>
        <w:t>25.10</w:t>
      </w:r>
      <w:r w:rsidRPr="00B3346B">
        <w:rPr>
          <w:rFonts w:ascii="Times New Roman" w:hAnsi="Times New Roman"/>
          <w:sz w:val="28"/>
          <w:szCs w:val="28"/>
        </w:rPr>
        <w:t>.2022</w:t>
      </w:r>
      <w:r w:rsidRPr="003F4479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</w:t>
      </w:r>
      <w:r w:rsidRPr="003F4479">
        <w:rPr>
          <w:rFonts w:ascii="Times New Roman" w:hAnsi="Times New Roman"/>
          <w:sz w:val="16"/>
        </w:rPr>
        <w:t xml:space="preserve">№   </w:t>
      </w:r>
      <w:r w:rsidRPr="003F4479">
        <w:rPr>
          <w:rFonts w:ascii="Times New Roman" w:hAnsi="Times New Roman"/>
        </w:rPr>
        <w:t xml:space="preserve"> </w:t>
      </w:r>
      <w:r w:rsidR="009E73FF">
        <w:rPr>
          <w:rFonts w:ascii="Times New Roman" w:hAnsi="Times New Roman"/>
          <w:sz w:val="28"/>
          <w:szCs w:val="28"/>
        </w:rPr>
        <w:t>3</w:t>
      </w:r>
      <w:r w:rsidR="00625935">
        <w:rPr>
          <w:rFonts w:ascii="Times New Roman" w:hAnsi="Times New Roman"/>
          <w:sz w:val="28"/>
          <w:szCs w:val="28"/>
        </w:rPr>
        <w:t>3</w:t>
      </w:r>
    </w:p>
    <w:p w:rsidR="00E67295" w:rsidRPr="003F4479" w:rsidRDefault="00E67295" w:rsidP="00E67295">
      <w:pPr>
        <w:spacing w:after="0"/>
        <w:rPr>
          <w:rFonts w:ascii="Times New Roman" w:hAnsi="Times New Roman"/>
        </w:rPr>
      </w:pPr>
      <w:r w:rsidRPr="003F4479">
        <w:rPr>
          <w:rFonts w:ascii="Times New Roman" w:hAnsi="Times New Roman"/>
          <w:sz w:val="6"/>
        </w:rPr>
        <w:t xml:space="preserve">                  ___________________________________________________________________________                   ______________________</w:t>
      </w:r>
    </w:p>
    <w:p w:rsidR="00E67295" w:rsidRPr="003F4479" w:rsidRDefault="00E67295" w:rsidP="00E67295">
      <w:pPr>
        <w:spacing w:after="0"/>
        <w:ind w:left="708" w:firstLine="12"/>
        <w:rPr>
          <w:rFonts w:ascii="Times New Roman" w:hAnsi="Times New Roman"/>
          <w:sz w:val="16"/>
        </w:rPr>
      </w:pPr>
      <w:r w:rsidRPr="003F4479">
        <w:rPr>
          <w:rFonts w:ascii="Times New Roman" w:hAnsi="Times New Roman"/>
          <w:sz w:val="16"/>
        </w:rPr>
        <w:t>г. Великий Устюг</w:t>
      </w:r>
    </w:p>
    <w:p w:rsidR="00E67295" w:rsidRDefault="00E67295" w:rsidP="00E67295">
      <w:pPr>
        <w:ind w:left="708" w:firstLine="12"/>
        <w:rPr>
          <w:sz w:val="16"/>
        </w:rPr>
      </w:pPr>
    </w:p>
    <w:p w:rsidR="00E67295" w:rsidRPr="00625935" w:rsidRDefault="002E03B4" w:rsidP="004A5923">
      <w:pPr>
        <w:tabs>
          <w:tab w:val="left" w:pos="4962"/>
        </w:tabs>
        <w:spacing w:after="0" w:line="240" w:lineRule="auto"/>
        <w:ind w:right="4392"/>
        <w:jc w:val="both"/>
        <w:rPr>
          <w:rFonts w:ascii="Times New Roman" w:hAnsi="Times New Roman"/>
          <w:sz w:val="27"/>
          <w:szCs w:val="27"/>
        </w:rPr>
      </w:pPr>
      <w:r w:rsidRPr="00625935">
        <w:rPr>
          <w:rFonts w:ascii="Times New Roman" w:hAnsi="Times New Roman"/>
          <w:noProof/>
          <w:szCs w:val="20"/>
        </w:rPr>
        <w:pict>
          <v:line id="Прямая соединительная линия 14" o:spid="_x0000_s1033" style="position:absolute;left:0;text-align:left;z-index:251667456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232.7pt,-.05pt" to="250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I4TQIAAFk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wuyyCEncwIy6z5v3m9vue/dlc4s2H7qf3bfua3fX/ejuNh/Bvt98Ats7u/vd&#10;8S2CdOhlq20OkGN5ZXw3yEpe60tF3lgk1bjGcs5CTTdrDfekPiN+kOI3VgOjWftCUYjBC6dCY1eV&#10;aTwktAytwvzWh/mxlUMEDvv94SCBKZO9K8b5Pk8b654z1SBvFJHg0ncW53h5aZ3ngfN9iD+WasqF&#10;COoQErVFdHbaPw0JVglOvdOHWTOfjYVBS+z1FX6hKPAchxm1kDSA1QzTyc52mIutDZcL6fGgEqCz&#10;s7YCenuWnE2Gk2HWy/qDSS9LyrL3bDrOeoNp+vS0fFKOx2X6zlNLs7zmlDLp2e3FnGZ/J5bds9rK&#10;8CDnQxvih+ihX0B2/x9Ih1H66W11MFN0fWX2Iwb9huDdW/MP5HgP9vEXYfQLAAD//wMAUEsDBBQA&#10;BgAIAAAAIQBWgi9A2wAAAAcBAAAPAAAAZHJzL2Rvd25yZXYueG1sTI7BTsMwEETvSPyDtUhcqtZp&#10;o7YoxKkQkBsXCojrNl6SiHidxm4b+HqWXuD4NKOZl29G16kjDaH1bGA+S0ARV962XBt4fSmnN6BC&#10;RLbYeSYDXxRgU1xe5JhZf+JnOm5jrWSEQ4YGmhj7TOtQNeQwzHxPLNmHHxxGwaHWdsCTjLtOL5Jk&#10;pR22LA8N9nTfUPW5PTgDoXyjffk9qSbJe1p7Wuwfnh7RmOur8e4WVKQx/pXhV1/UoRCnnT+wDaoz&#10;sEzXK6kamM5BSb5cp8K7M+si1//9ix8AAAD//wMAUEsBAi0AFAAGAAgAAAAhALaDOJL+AAAA4QEA&#10;ABMAAAAAAAAAAAAAAAAAAAAAAFtDb250ZW50X1R5cGVzXS54bWxQSwECLQAUAAYACAAAACEAOP0h&#10;/9YAAACUAQAACwAAAAAAAAAAAAAAAAAvAQAAX3JlbHMvLnJlbHNQSwECLQAUAAYACAAAACEAL7Dy&#10;OE0CAABZBAAADgAAAAAAAAAAAAAAAAAuAgAAZHJzL2Uyb0RvYy54bWxQSwECLQAUAAYACAAAACEA&#10;VoIvQNsAAAAHAQAADwAAAAAAAAAAAAAAAACnBAAAZHJzL2Rvd25yZXYueG1sUEsFBgAAAAAEAAQA&#10;8wAAAK8FAAAAAA==&#10;"/>
        </w:pict>
      </w:r>
      <w:r w:rsidRPr="00625935">
        <w:rPr>
          <w:rFonts w:ascii="Times New Roman" w:hAnsi="Times New Roman"/>
          <w:noProof/>
          <w:szCs w:val="20"/>
        </w:rPr>
        <w:pict>
          <v:line id="Прямая соединительная линия 11" o:spid="_x0000_s1030" style="position:absolute;left:0;text-align:left;flip:y;z-index:251664384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50.7pt,-.05pt" to="250.7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</w:pict>
      </w:r>
      <w:r w:rsidRPr="00625935">
        <w:rPr>
          <w:rFonts w:ascii="Times New Roman" w:hAnsi="Times New Roman"/>
          <w:noProof/>
          <w:szCs w:val="20"/>
        </w:rPr>
        <w:pict>
          <v:line id="Прямая соединительная линия 13" o:spid="_x0000_s1032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gLTgIAAFk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M7jZDENcyo/bz9sN2039sv2w3afmx/tt/ar+1d+6O9296Cfb/9BLZ3tvf7&#10;4w2CdOhlo20GkGN5ZXw3yEpe60tF3lok1bjCcs5CTTdrDfekPiN+lOI3VgOjWfNSUYjBC6dCY1el&#10;qT0ktAytwvzWx/mxlUMEDrvd4SCBKZODK8bZIU8b614wVSNv5JHg0ncWZ3h5aZ3ngbNDiD+WasqF&#10;COoQEjV5dNbv9kOCVYJT7/Rh1sxnY2HQEnt9hV8oCjwPw4xaSBrAKobpZG87zMXOhsuF9HhQCdDZ&#10;WzsBvTtLzibDybDX6XUHk04vKYrO8+m41xlM02f94rQYj4v0vaeW9rKKU8qkZ3cQc9r7O7Hsn9VO&#10;hkc5H9sQP0YP/QKyh/9AOozST2+ng5mi6ytzGDHoNwTv35p/IA/3YD/8Iox+AQAA//8DAFBLAwQU&#10;AAYACAAAACEARg2+M9gAAAADAQAADwAAAGRycy9kb3ducmV2LnhtbEyPQU/CQBCF7yb+h82QeCGw&#10;BRJCareEqL15ESFeh+7QNnRnS3eB6q939KLHL2/y3jfZenCtulIfGs8GZtMEFHHpbcOVgd17MVmB&#10;ChHZYuuZDHxSgHV+f5dhav2N3+i6jZWSEg4pGqhj7FKtQ1mTwzD1HbFkR987jIJ9pW2PNyl3rZ4n&#10;yVI7bFgWauzoqabytL04A6HY07n4Gpfj5GNReZqfn19f0JiH0bB5BBVpiH/H8KMv6pCL08Ff2AbV&#10;GpBHooHJDJSEi6Xg4Rd1nun/7vk3AAAA//8DAFBLAQItABQABgAIAAAAIQC2gziS/gAAAOEBAAAT&#10;AAAAAAAAAAAAAAAAAAAAAABbQ29udGVudF9UeXBlc10ueG1sUEsBAi0AFAAGAAgAAAAhADj9If/W&#10;AAAAlAEAAAsAAAAAAAAAAAAAAAAALwEAAF9yZWxzLy5yZWxzUEsBAi0AFAAGAAgAAAAhADJqyAtO&#10;AgAAWQQAAA4AAAAAAAAAAAAAAAAALgIAAGRycy9lMm9Eb2MueG1sUEsBAi0AFAAGAAgAAAAhAEYN&#10;vjPYAAAAAwEAAA8AAAAAAAAAAAAAAAAAqAQAAGRycy9kb3ducmV2LnhtbFBLBQYAAAAABAAEAPMA&#10;AACtBQAAAAA=&#10;"/>
        </w:pict>
      </w:r>
      <w:r w:rsidRPr="00625935">
        <w:rPr>
          <w:rFonts w:ascii="Times New Roman" w:hAnsi="Times New Roman"/>
          <w:noProof/>
          <w:szCs w:val="20"/>
        </w:rPr>
        <w:pict>
          <v:line id="Прямая соединительная линия 12" o:spid="_x0000_s1031" style="position:absolute;left:0;text-align:left;flip:y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YbUwIAAGMEAAAOAAAAZHJzL2Uyb0RvYy54bWysVM1uEzEQviPxDtbe0/0hDemqmwplEy4F&#10;KrVwd2xv1sJrW7abTYSQgDNSH4FX4ABSpQLPsHkjxs4PKVwQIgdnPJ75/M3M5z09WzYCLZixXMki&#10;So+SCDFJFOVyXkQvr6a9YYSsw5JioSQrohWz0dno4YPTVucsU7USlBkEINLmrS6i2jmdx7ElNWuw&#10;PVKaSTislGmwg62Zx9TgFtAbEWdJMohbZag2ijBrwVtuDqNRwK8qRtyLqrLMIVFEwM2F1YR15td4&#10;dIrzucG65mRLA/8DiwZzCZfuoUrsMLo2/A+ohhOjrKrcEVFNrKqKExZqgGrS5LdqLmusWagFmmP1&#10;vk32/8GS54sLgziF2WURkriBGXWf1u/WN9237vP6Bq3fdz+6r92X7rb73t2uP4B9t/4Itj/s7rbu&#10;GwTp0MtW2xwgx/LC+G6QpbzU54q8tkiqcY3lnIWarlYa7kl9RnwvxW+sBkaz9pmiEIOvnQqNXVam&#10;QZXg+pVP9ODQPLQMk1ztJ8mWDpGNk4A3y4aDJAw5xrlH8HnaWPeUqQZ5o4gEl77HOMeLc+s8o18h&#10;3i3VlAsRdCIkaovo5Dg7DglWCU79oQ+zZj4bC4MW2Cst/EJ5cHIYZtS1pAGsZphOtrbDXGxsuFxI&#10;jweVAJ2ttZHSm5PkZDKcDPu9fjaY9PpJWfaeTMf93mCaPj4uH5XjcZm+9dTSfl5zSpn07HayTvt/&#10;J5vtA9sIci/sfRvi++ihX0B29x9Ih6H6OW4UMVN0dWF2wwYlh+Dtq/NP5XAP9uG3YfQTAAD//wMA&#10;UEsDBBQABgAIAAAAIQDvraPv2AAAAAIBAAAPAAAAZHJzL2Rvd25yZXYueG1sTI9BS8NAFITvgv9h&#10;eYK3dtMWxca8lCLqRRCs0fMm+0yCu29DdpvGf+/zZI/DDDPfFLvZOzXRGPvACKtlBoq4CbbnFqF6&#10;f1rcgYrJsDUuMCH8UIRdeXlRmNyGE7/RdEitkhKOuUHoUhpyrWPTkTdxGQZi8b7C6E0SObbajuYk&#10;5d7pdZbdam96loXODPTQUfN9OHqE/efL4+Z1qn1wdttWH9ZX2fMa8fpq3t+DSjSn/zD84Qs6lMJU&#10;hyPbqByCHEkIixUoMUXUCJubLeiy0Ofo5S8AAAD//wMAUEsBAi0AFAAGAAgAAAAhALaDOJL+AAAA&#10;4QEAABMAAAAAAAAAAAAAAAAAAAAAAFtDb250ZW50X1R5cGVzXS54bWxQSwECLQAUAAYACAAAACEA&#10;OP0h/9YAAACUAQAACwAAAAAAAAAAAAAAAAAvAQAAX3JlbHMvLnJlbHNQSwECLQAUAAYACAAAACEA&#10;zzq2G1MCAABjBAAADgAAAAAAAAAAAAAAAAAuAgAAZHJzL2Uyb0RvYy54bWxQSwECLQAUAAYACAAA&#10;ACEA762j79gAAAACAQAADwAAAAAAAAAAAAAAAACtBAAAZHJzL2Rvd25yZXYueG1sUEsFBgAAAAAE&#10;AAQA8wAAALIFAAAAAA==&#10;"/>
        </w:pict>
      </w:r>
      <w:r w:rsidR="00E67295" w:rsidRPr="00625935">
        <w:rPr>
          <w:rFonts w:ascii="Times New Roman" w:hAnsi="Times New Roman"/>
          <w:sz w:val="27"/>
          <w:szCs w:val="27"/>
        </w:rPr>
        <w:t xml:space="preserve"> </w:t>
      </w:r>
      <w:r w:rsidR="00E67295" w:rsidRPr="00625935">
        <w:rPr>
          <w:rFonts w:ascii="Times New Roman" w:hAnsi="Times New Roman"/>
          <w:sz w:val="28"/>
          <w:szCs w:val="28"/>
        </w:rPr>
        <w:t xml:space="preserve">Об </w:t>
      </w:r>
      <w:r w:rsidR="00625935" w:rsidRPr="00625935">
        <w:rPr>
          <w:rFonts w:ascii="Times New Roman" w:hAnsi="Times New Roman"/>
          <w:sz w:val="28"/>
          <w:szCs w:val="28"/>
        </w:rPr>
        <w:t>учреждении территориального органа администрации Велико</w:t>
      </w:r>
      <w:r w:rsidR="00625935">
        <w:rPr>
          <w:rFonts w:ascii="Times New Roman" w:hAnsi="Times New Roman"/>
          <w:sz w:val="28"/>
          <w:szCs w:val="28"/>
        </w:rPr>
        <w:t>-</w:t>
      </w:r>
      <w:proofErr w:type="spellStart"/>
      <w:r w:rsidR="00625935" w:rsidRPr="00625935">
        <w:rPr>
          <w:rFonts w:ascii="Times New Roman" w:hAnsi="Times New Roman"/>
          <w:sz w:val="28"/>
          <w:szCs w:val="28"/>
        </w:rPr>
        <w:t>устюгского</w:t>
      </w:r>
      <w:proofErr w:type="spellEnd"/>
      <w:r w:rsidR="00625935" w:rsidRPr="00625935">
        <w:rPr>
          <w:rFonts w:ascii="Times New Roman" w:hAnsi="Times New Roman"/>
          <w:sz w:val="28"/>
          <w:szCs w:val="28"/>
        </w:rPr>
        <w:t xml:space="preserve"> муниципального округа Вологодской области – </w:t>
      </w:r>
      <w:proofErr w:type="spellStart"/>
      <w:r w:rsidR="00625935" w:rsidRPr="00625935">
        <w:rPr>
          <w:rFonts w:ascii="Times New Roman" w:hAnsi="Times New Roman"/>
          <w:sz w:val="28"/>
          <w:szCs w:val="28"/>
        </w:rPr>
        <w:t>территориаль</w:t>
      </w:r>
      <w:r w:rsidR="00625935">
        <w:rPr>
          <w:rFonts w:ascii="Times New Roman" w:hAnsi="Times New Roman"/>
          <w:sz w:val="28"/>
          <w:szCs w:val="28"/>
        </w:rPr>
        <w:t>-</w:t>
      </w:r>
      <w:r w:rsidR="00625935" w:rsidRPr="00625935">
        <w:rPr>
          <w:rFonts w:ascii="Times New Roman" w:hAnsi="Times New Roman"/>
          <w:sz w:val="28"/>
          <w:szCs w:val="28"/>
        </w:rPr>
        <w:t>ного</w:t>
      </w:r>
      <w:proofErr w:type="spellEnd"/>
      <w:r w:rsidR="00625935" w:rsidRPr="00625935">
        <w:rPr>
          <w:rFonts w:ascii="Times New Roman" w:hAnsi="Times New Roman"/>
          <w:sz w:val="28"/>
          <w:szCs w:val="28"/>
        </w:rPr>
        <w:t xml:space="preserve"> отдела администрации Велико</w:t>
      </w:r>
      <w:r w:rsidR="00625935">
        <w:rPr>
          <w:rFonts w:ascii="Times New Roman" w:hAnsi="Times New Roman"/>
          <w:sz w:val="28"/>
          <w:szCs w:val="28"/>
        </w:rPr>
        <w:t>-</w:t>
      </w:r>
      <w:proofErr w:type="spellStart"/>
      <w:r w:rsidR="00625935" w:rsidRPr="00625935">
        <w:rPr>
          <w:rFonts w:ascii="Times New Roman" w:hAnsi="Times New Roman"/>
          <w:sz w:val="28"/>
          <w:szCs w:val="28"/>
        </w:rPr>
        <w:t>устюгского</w:t>
      </w:r>
      <w:proofErr w:type="spellEnd"/>
      <w:r w:rsidR="00625935" w:rsidRPr="00625935">
        <w:rPr>
          <w:rFonts w:ascii="Times New Roman" w:hAnsi="Times New Roman"/>
          <w:sz w:val="28"/>
          <w:szCs w:val="28"/>
        </w:rPr>
        <w:t xml:space="preserve"> муниципального округа Вологодской области в поселке Кузино  и утверждении положения о нем</w:t>
      </w:r>
    </w:p>
    <w:p w:rsidR="0034281A" w:rsidRDefault="0034281A">
      <w:pPr>
        <w:pStyle w:val="ConsPlusNormal"/>
        <w:jc w:val="both"/>
      </w:pPr>
    </w:p>
    <w:p w:rsidR="00E67295" w:rsidRPr="00625935" w:rsidRDefault="00E67295" w:rsidP="00625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5935" w:rsidRPr="00625935" w:rsidRDefault="00625935" w:rsidP="006259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935">
        <w:rPr>
          <w:rFonts w:ascii="Times New Roman" w:hAnsi="Times New Roman"/>
          <w:sz w:val="28"/>
          <w:szCs w:val="28"/>
        </w:rPr>
        <w:t xml:space="preserve">Руководствуясь статьями </w:t>
      </w:r>
      <w:hyperlink r:id="rId9" w:history="1">
        <w:r w:rsidRPr="00625935">
          <w:rPr>
            <w:rFonts w:ascii="Times New Roman" w:hAnsi="Times New Roman"/>
            <w:sz w:val="28"/>
            <w:szCs w:val="28"/>
          </w:rPr>
          <w:t>37</w:t>
        </w:r>
      </w:hyperlink>
      <w:r w:rsidRPr="00625935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625935">
          <w:rPr>
            <w:rFonts w:ascii="Times New Roman" w:hAnsi="Times New Roman"/>
            <w:sz w:val="28"/>
            <w:szCs w:val="28"/>
          </w:rPr>
          <w:t>41</w:t>
        </w:r>
      </w:hyperlink>
      <w:r w:rsidRPr="00625935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статьей 51 Гражданского кодекса Российской Федерации, статьями 12, 14 Федерального закона от 08.08.2001 № 129-ФЗ «О государственной регистрации юридических лиц и индивидуальных предпринимателей», законом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</w:t>
      </w:r>
    </w:p>
    <w:p w:rsidR="00625935" w:rsidRPr="00625935" w:rsidRDefault="00625935" w:rsidP="006259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5935">
        <w:rPr>
          <w:rFonts w:ascii="Times New Roman" w:hAnsi="Times New Roman"/>
          <w:sz w:val="28"/>
          <w:szCs w:val="28"/>
        </w:rPr>
        <w:t xml:space="preserve"> </w:t>
      </w:r>
      <w:r w:rsidRPr="00625935">
        <w:rPr>
          <w:rFonts w:ascii="Times New Roman" w:hAnsi="Times New Roman"/>
          <w:sz w:val="28"/>
          <w:szCs w:val="28"/>
        </w:rPr>
        <w:tab/>
      </w:r>
      <w:r w:rsidRPr="00625935">
        <w:rPr>
          <w:rFonts w:ascii="Times New Roman" w:hAnsi="Times New Roman"/>
          <w:b/>
          <w:bCs/>
          <w:sz w:val="28"/>
          <w:szCs w:val="28"/>
        </w:rPr>
        <w:t>Великоустюгская Дума</w:t>
      </w:r>
      <w:r w:rsidRPr="00625935">
        <w:rPr>
          <w:rFonts w:ascii="Times New Roman" w:hAnsi="Times New Roman"/>
          <w:sz w:val="28"/>
          <w:szCs w:val="28"/>
        </w:rPr>
        <w:t xml:space="preserve"> </w:t>
      </w:r>
      <w:r w:rsidRPr="00625935">
        <w:rPr>
          <w:rFonts w:ascii="Times New Roman" w:hAnsi="Times New Roman"/>
          <w:b/>
          <w:sz w:val="28"/>
          <w:szCs w:val="28"/>
        </w:rPr>
        <w:t>РЕШИЛА:</w:t>
      </w:r>
    </w:p>
    <w:p w:rsidR="00625935" w:rsidRPr="00625935" w:rsidRDefault="00625935" w:rsidP="006259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5935">
        <w:rPr>
          <w:rFonts w:ascii="Times New Roman" w:hAnsi="Times New Roman"/>
          <w:b/>
          <w:sz w:val="28"/>
          <w:szCs w:val="28"/>
        </w:rPr>
        <w:tab/>
      </w:r>
    </w:p>
    <w:p w:rsidR="00625935" w:rsidRPr="00625935" w:rsidRDefault="00625935" w:rsidP="00625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935">
        <w:rPr>
          <w:rFonts w:ascii="Times New Roman" w:hAnsi="Times New Roman"/>
          <w:b/>
          <w:sz w:val="28"/>
          <w:szCs w:val="28"/>
        </w:rPr>
        <w:tab/>
      </w:r>
      <w:r w:rsidRPr="00625935">
        <w:rPr>
          <w:rFonts w:ascii="Times New Roman" w:hAnsi="Times New Roman"/>
          <w:sz w:val="28"/>
          <w:szCs w:val="28"/>
        </w:rPr>
        <w:t>1. Учредить территориальный орган администрации Великоустюгского муниципального округа Вологодской области - территориальный отдел администрации Великоустюгского муниципального округа Вологодской области в поселке Кузино в форме муниципального казенного учреждения и наделить его правами юридического лица</w:t>
      </w:r>
      <w:r>
        <w:rPr>
          <w:rFonts w:ascii="Times New Roman" w:hAnsi="Times New Roman"/>
          <w:sz w:val="28"/>
          <w:szCs w:val="28"/>
        </w:rPr>
        <w:t>.</w:t>
      </w:r>
    </w:p>
    <w:p w:rsidR="00625935" w:rsidRPr="00625935" w:rsidRDefault="00625935" w:rsidP="00625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935">
        <w:rPr>
          <w:rFonts w:ascii="Times New Roman" w:hAnsi="Times New Roman"/>
          <w:sz w:val="28"/>
          <w:szCs w:val="28"/>
        </w:rPr>
        <w:tab/>
        <w:t>2. Установить:</w:t>
      </w:r>
    </w:p>
    <w:p w:rsidR="00625935" w:rsidRPr="00625935" w:rsidRDefault="00625935" w:rsidP="00625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935">
        <w:rPr>
          <w:rFonts w:ascii="Times New Roman" w:hAnsi="Times New Roman"/>
          <w:sz w:val="28"/>
          <w:szCs w:val="28"/>
        </w:rPr>
        <w:tab/>
        <w:t>полное официальное наименование – территориальный отдел администрации Великоустюгского муниципального округа Вологодской области в поселке Кузино;</w:t>
      </w:r>
    </w:p>
    <w:p w:rsidR="00625935" w:rsidRPr="00625935" w:rsidRDefault="00625935" w:rsidP="00625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935">
        <w:rPr>
          <w:rFonts w:ascii="Times New Roman" w:hAnsi="Times New Roman"/>
          <w:sz w:val="28"/>
          <w:szCs w:val="28"/>
        </w:rPr>
        <w:lastRenderedPageBreak/>
        <w:tab/>
        <w:t>сокращенное официальное наименование – территориальный отдел в поселке Кузино;</w:t>
      </w:r>
    </w:p>
    <w:p w:rsidR="00625935" w:rsidRPr="00625935" w:rsidRDefault="00625935" w:rsidP="006259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935">
        <w:rPr>
          <w:rFonts w:ascii="Times New Roman" w:hAnsi="Times New Roman"/>
          <w:sz w:val="28"/>
          <w:szCs w:val="28"/>
        </w:rPr>
        <w:t>местонахождение: Вологодская область, Великоустюгский район, рабочий поселок Кузино;</w:t>
      </w:r>
    </w:p>
    <w:p w:rsidR="00625935" w:rsidRPr="00625935" w:rsidRDefault="00625935" w:rsidP="006259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935">
        <w:rPr>
          <w:rFonts w:ascii="Times New Roman" w:hAnsi="Times New Roman"/>
          <w:sz w:val="28"/>
          <w:szCs w:val="28"/>
        </w:rPr>
        <w:t>почтовый адрес: 162345, Вологодская область, Великоустюгский район, рабочий поселок Кузино, улица Боровичи, дом 2;</w:t>
      </w:r>
    </w:p>
    <w:p w:rsidR="00625935" w:rsidRPr="00625935" w:rsidRDefault="00625935" w:rsidP="006259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935">
        <w:rPr>
          <w:rFonts w:ascii="Times New Roman" w:hAnsi="Times New Roman"/>
          <w:sz w:val="28"/>
          <w:szCs w:val="28"/>
        </w:rPr>
        <w:t xml:space="preserve">территорию, в пределах которой территориальный отдел осуществляет свою деятельность: территория рабочего поселка Кузино в соответствии с реестром административно-территориальных единиц Вологодской области,  утвержденным постановлением Правительства Вологодской области от 01.03.2010 № 178. </w:t>
      </w:r>
    </w:p>
    <w:p w:rsidR="00625935" w:rsidRPr="00625935" w:rsidRDefault="00625935" w:rsidP="006259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935">
        <w:rPr>
          <w:rFonts w:ascii="Times New Roman" w:hAnsi="Times New Roman"/>
          <w:sz w:val="28"/>
          <w:szCs w:val="28"/>
        </w:rPr>
        <w:t>3. Утвердить Положение о территориальном отделе администрации Великоустюгского муниципального округа Вологодской области в поселке Кузино согласно приложению к настоящему решению.</w:t>
      </w:r>
    </w:p>
    <w:p w:rsidR="00625935" w:rsidRPr="00625935" w:rsidRDefault="00625935" w:rsidP="006259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935">
        <w:rPr>
          <w:rFonts w:ascii="Times New Roman" w:hAnsi="Times New Roman"/>
          <w:sz w:val="28"/>
          <w:szCs w:val="28"/>
        </w:rPr>
        <w:t xml:space="preserve">4. Установить, что территориальный отдел администрации Великоустюгского муниципального округа Вологодской области в поселке Кузино приступает к осуществлению своей деятельности на соответствующей территории с 1 января 2023 года. </w:t>
      </w:r>
    </w:p>
    <w:p w:rsidR="00625935" w:rsidRPr="00625935" w:rsidRDefault="00625935" w:rsidP="006259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935">
        <w:rPr>
          <w:rFonts w:ascii="Times New Roman" w:hAnsi="Times New Roman"/>
          <w:sz w:val="28"/>
          <w:szCs w:val="28"/>
        </w:rPr>
        <w:t>5. Установить, что до 01 января 2023 года:</w:t>
      </w:r>
    </w:p>
    <w:p w:rsidR="00625935" w:rsidRPr="00625935" w:rsidRDefault="00625935" w:rsidP="006259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935">
        <w:rPr>
          <w:rFonts w:ascii="Times New Roman" w:hAnsi="Times New Roman"/>
          <w:sz w:val="28"/>
          <w:szCs w:val="28"/>
        </w:rPr>
        <w:t>полномочия начальника территориального отдела администрации Великоустюгского муниципального округа Вологодской области в поселке Кузино исполняются Никоновым Максимом Владимировичем;</w:t>
      </w:r>
    </w:p>
    <w:p w:rsidR="00625935" w:rsidRPr="00625935" w:rsidRDefault="00625935" w:rsidP="006259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935">
        <w:rPr>
          <w:rFonts w:ascii="Times New Roman" w:hAnsi="Times New Roman"/>
          <w:sz w:val="28"/>
          <w:szCs w:val="28"/>
        </w:rPr>
        <w:t>финансовое обеспечение деятельности территориального отдела администрации Великоустюгского муниципального округа Вологодской области в поселке Кузино осуществляется за счет средств бюджета городского поселения Кузино.</w:t>
      </w:r>
    </w:p>
    <w:p w:rsidR="00625935" w:rsidRPr="00625935" w:rsidRDefault="00625935" w:rsidP="006259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935">
        <w:rPr>
          <w:rFonts w:ascii="Times New Roman" w:hAnsi="Times New Roman"/>
          <w:sz w:val="28"/>
          <w:szCs w:val="28"/>
        </w:rPr>
        <w:t>6. Уполномочить Никонова Максима Владимировича подать заявление о государственной регистрации территориального отдела администрации Великоустюгского муниципального округа Вологодской области в поселке Кузино в качестве юридического лица в уполномоченный федеральный орган исполнительной власти, осуществляющий государственную регистрацию юридических лиц.</w:t>
      </w:r>
    </w:p>
    <w:p w:rsidR="00152F90" w:rsidRPr="00625935" w:rsidRDefault="00625935" w:rsidP="00625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935">
        <w:rPr>
          <w:rFonts w:ascii="Times New Roman" w:hAnsi="Times New Roman" w:cs="Times New Roman"/>
          <w:sz w:val="28"/>
          <w:szCs w:val="28"/>
        </w:rPr>
        <w:t>7. Настоящее решение вступает в силу со дня его принятия, подлежит официальному опубликованию и размещению на официальном сайте Великоустюгского муниципального района в информационно-телекоммуникационной сети Интернет.</w:t>
      </w:r>
    </w:p>
    <w:p w:rsidR="00152F90" w:rsidRPr="00E67295" w:rsidRDefault="00152F90">
      <w:pPr>
        <w:pStyle w:val="ConsPlusNormal"/>
        <w:jc w:val="both"/>
        <w:rPr>
          <w:sz w:val="28"/>
          <w:szCs w:val="28"/>
        </w:rPr>
      </w:pPr>
    </w:p>
    <w:p w:rsidR="00152F90" w:rsidRPr="00E67295" w:rsidRDefault="00152F90">
      <w:pPr>
        <w:pStyle w:val="ConsPlusNormal"/>
        <w:jc w:val="right"/>
        <w:rPr>
          <w:sz w:val="28"/>
          <w:szCs w:val="28"/>
          <w:highlight w:val="yellow"/>
        </w:rPr>
      </w:pP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95"/>
      </w:tblGrid>
      <w:tr w:rsidR="00E67295" w:rsidRPr="00E67295" w:rsidTr="00E67295">
        <w:trPr>
          <w:trHeight w:val="36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67295" w:rsidRPr="00E67295" w:rsidRDefault="00E67295" w:rsidP="00E6729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0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 xml:space="preserve">Председатель </w:t>
            </w: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>Великоустюгской Думы</w:t>
            </w: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lang w:eastAsia="zh-CN" w:bidi="hi-IN"/>
              </w:rPr>
            </w:pP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>__________________</w:t>
            </w:r>
            <w:r w:rsidRPr="00E67295">
              <w:rPr>
                <w:rFonts w:ascii="Times New Roman" w:hAnsi="Times New Roman"/>
                <w:b/>
                <w:kern w:val="2"/>
                <w:sz w:val="28"/>
                <w:lang w:eastAsia="zh-CN" w:bidi="hi-IN"/>
              </w:rPr>
              <w:t>С.А. Капустин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E67295" w:rsidRPr="00E67295" w:rsidRDefault="00E67295" w:rsidP="00E6729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0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 xml:space="preserve">Глава Великоустюгского муниципального района </w:t>
            </w: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lang w:eastAsia="zh-CN" w:bidi="hi-IN"/>
              </w:rPr>
            </w:pP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 xml:space="preserve">________________     </w:t>
            </w:r>
            <w:r w:rsidRPr="00E67295">
              <w:rPr>
                <w:rFonts w:ascii="Times New Roman" w:hAnsi="Times New Roman"/>
                <w:b/>
                <w:kern w:val="2"/>
                <w:sz w:val="28"/>
                <w:lang w:eastAsia="zh-CN" w:bidi="hi-IN"/>
              </w:rPr>
              <w:t>А.В. Кузьмин</w:t>
            </w:r>
          </w:p>
        </w:tc>
      </w:tr>
    </w:tbl>
    <w:p w:rsidR="00152F90" w:rsidRPr="00A9437E" w:rsidRDefault="00152F90">
      <w:pPr>
        <w:pStyle w:val="ConsPlusNormal"/>
        <w:jc w:val="both"/>
        <w:rPr>
          <w:highlight w:val="yellow"/>
        </w:rPr>
      </w:pPr>
    </w:p>
    <w:p w:rsidR="00152F90" w:rsidRPr="00A9437E" w:rsidRDefault="00152F90">
      <w:pPr>
        <w:pStyle w:val="ConsPlusNormal"/>
        <w:jc w:val="both"/>
        <w:rPr>
          <w:highlight w:val="yellow"/>
        </w:rPr>
      </w:pPr>
    </w:p>
    <w:p w:rsidR="004A1006" w:rsidRDefault="004A1006" w:rsidP="00E67295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52F90" w:rsidRPr="004A1006" w:rsidRDefault="00152F90" w:rsidP="004A1006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A1006">
        <w:rPr>
          <w:rFonts w:ascii="Times New Roman" w:hAnsi="Times New Roman" w:cs="Times New Roman"/>
          <w:sz w:val="26"/>
          <w:szCs w:val="26"/>
        </w:rPr>
        <w:t>У</w:t>
      </w:r>
      <w:r w:rsidR="00E67295" w:rsidRPr="004A1006">
        <w:rPr>
          <w:rFonts w:ascii="Times New Roman" w:hAnsi="Times New Roman" w:cs="Times New Roman"/>
          <w:sz w:val="26"/>
          <w:szCs w:val="26"/>
        </w:rPr>
        <w:t>ТВЕРЖДЕНО:</w:t>
      </w:r>
    </w:p>
    <w:p w:rsidR="00E67295" w:rsidRPr="004A1006" w:rsidRDefault="00E67295" w:rsidP="004A1006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52F90" w:rsidRPr="004A1006" w:rsidRDefault="00E67295" w:rsidP="004A1006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4A1006">
        <w:rPr>
          <w:rFonts w:ascii="Times New Roman" w:hAnsi="Times New Roman" w:cs="Times New Roman"/>
          <w:sz w:val="26"/>
          <w:szCs w:val="26"/>
        </w:rPr>
        <w:t>р</w:t>
      </w:r>
      <w:r w:rsidR="00152F90" w:rsidRPr="004A1006">
        <w:rPr>
          <w:rFonts w:ascii="Times New Roman" w:hAnsi="Times New Roman" w:cs="Times New Roman"/>
          <w:sz w:val="26"/>
          <w:szCs w:val="26"/>
        </w:rPr>
        <w:t>ешением</w:t>
      </w:r>
    </w:p>
    <w:p w:rsidR="00152F90" w:rsidRPr="004A1006" w:rsidRDefault="00152F90" w:rsidP="004A1006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4A1006">
        <w:rPr>
          <w:rFonts w:ascii="Times New Roman" w:hAnsi="Times New Roman" w:cs="Times New Roman"/>
          <w:sz w:val="26"/>
          <w:szCs w:val="26"/>
        </w:rPr>
        <w:t>Великоустюгской Думы</w:t>
      </w:r>
    </w:p>
    <w:p w:rsidR="00152F90" w:rsidRPr="004A1006" w:rsidRDefault="00E67295" w:rsidP="004A1006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4A1006">
        <w:rPr>
          <w:rFonts w:ascii="Times New Roman" w:hAnsi="Times New Roman" w:cs="Times New Roman"/>
          <w:sz w:val="26"/>
          <w:szCs w:val="26"/>
        </w:rPr>
        <w:t>о</w:t>
      </w:r>
      <w:r w:rsidR="00152F90" w:rsidRPr="004A1006">
        <w:rPr>
          <w:rFonts w:ascii="Times New Roman" w:hAnsi="Times New Roman" w:cs="Times New Roman"/>
          <w:sz w:val="26"/>
          <w:szCs w:val="26"/>
        </w:rPr>
        <w:t>т</w:t>
      </w:r>
      <w:r w:rsidRPr="004A1006">
        <w:rPr>
          <w:rFonts w:ascii="Times New Roman" w:hAnsi="Times New Roman" w:cs="Times New Roman"/>
          <w:sz w:val="26"/>
          <w:szCs w:val="26"/>
        </w:rPr>
        <w:t xml:space="preserve"> </w:t>
      </w:r>
      <w:r w:rsidR="004A5923" w:rsidRPr="004A1006">
        <w:rPr>
          <w:rFonts w:ascii="Times New Roman" w:hAnsi="Times New Roman" w:cs="Times New Roman"/>
          <w:sz w:val="26"/>
          <w:szCs w:val="26"/>
        </w:rPr>
        <w:t>25.10</w:t>
      </w:r>
      <w:r w:rsidRPr="004A1006">
        <w:rPr>
          <w:rFonts w:ascii="Times New Roman" w:hAnsi="Times New Roman" w:cs="Times New Roman"/>
          <w:sz w:val="26"/>
          <w:szCs w:val="26"/>
        </w:rPr>
        <w:t xml:space="preserve">.2022 </w:t>
      </w:r>
      <w:r w:rsidR="003503FE" w:rsidRPr="004A1006">
        <w:rPr>
          <w:rFonts w:ascii="Times New Roman" w:hAnsi="Times New Roman" w:cs="Times New Roman"/>
          <w:sz w:val="26"/>
          <w:szCs w:val="26"/>
        </w:rPr>
        <w:t xml:space="preserve">N </w:t>
      </w:r>
      <w:r w:rsidR="009E73FF" w:rsidRPr="004A1006">
        <w:rPr>
          <w:rFonts w:ascii="Times New Roman" w:hAnsi="Times New Roman" w:cs="Times New Roman"/>
          <w:sz w:val="26"/>
          <w:szCs w:val="26"/>
        </w:rPr>
        <w:t>3</w:t>
      </w:r>
      <w:r w:rsidR="00625935">
        <w:rPr>
          <w:rFonts w:ascii="Times New Roman" w:hAnsi="Times New Roman" w:cs="Times New Roman"/>
          <w:sz w:val="26"/>
          <w:szCs w:val="26"/>
        </w:rPr>
        <w:t>3</w:t>
      </w:r>
    </w:p>
    <w:p w:rsidR="00152F90" w:rsidRPr="004A1006" w:rsidRDefault="00152F90" w:rsidP="004A10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7295" w:rsidRPr="00625935" w:rsidRDefault="00E67295" w:rsidP="006259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25935" w:rsidRPr="00625935" w:rsidRDefault="00625935" w:rsidP="00625935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32"/>
      <w:bookmarkEnd w:id="0"/>
      <w:r w:rsidRPr="00625935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625935" w:rsidRPr="00625935" w:rsidRDefault="00625935" w:rsidP="00625935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935">
        <w:rPr>
          <w:rFonts w:ascii="Times New Roman" w:hAnsi="Times New Roman" w:cs="Times New Roman"/>
          <w:b/>
          <w:sz w:val="26"/>
          <w:szCs w:val="26"/>
        </w:rPr>
        <w:t>о территориальном отделе администрации Великоустюгского муниципального округа Вологодской области в поселке Кузино</w:t>
      </w:r>
    </w:p>
    <w:p w:rsidR="00625935" w:rsidRPr="00625935" w:rsidRDefault="00625935" w:rsidP="00625935">
      <w:pPr>
        <w:pStyle w:val="a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25935" w:rsidRPr="00625935" w:rsidRDefault="00625935" w:rsidP="00625935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935">
        <w:rPr>
          <w:rFonts w:ascii="Times New Roman" w:hAnsi="Times New Roman" w:cs="Times New Roman"/>
          <w:b/>
          <w:sz w:val="26"/>
          <w:szCs w:val="26"/>
        </w:rPr>
        <w:t>1.</w:t>
      </w:r>
      <w:r w:rsidRPr="006259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25935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25935" w:rsidRPr="00625935" w:rsidRDefault="00625935" w:rsidP="006259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1.1.</w:t>
      </w:r>
      <w:r w:rsidRPr="00625935">
        <w:rPr>
          <w:rFonts w:ascii="Times New Roman" w:hAnsi="Times New Roman"/>
          <w:sz w:val="26"/>
          <w:szCs w:val="26"/>
        </w:rPr>
        <w:tab/>
        <w:t xml:space="preserve"> Территориальный отдел администрации Великоустюгского муниципального округа Вологодской области в поселке Кузино (далее – территориальный отдел) является территориальным органом администрации Великоустюгского муниципального округа Вологодской области (далее – администрация округа), созданным для осуществления полномочий администрации округа по решению вопросов местного значения и отдельных государственных полномочий, переданных органам местного самоуправления Великоустюгского муниципального округа Вологодской области федеральными законами и законами Вологодской области, в пределах соответствующей территории (далее – территория).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1.2. Полное официальное наименование – территориальный отдел администрации Великоустюгского муниципального округа Вологодской области в поселке Кузино.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Сокращенное официальное наименование – территориальный отдел в поселке Кузино.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 xml:space="preserve">1.3. Территория, в пределах которой территориальный отдел осуществляет свою деятельность: территория рабочего поселка Кузино в соответствии с реестром административно-территориальных единиц Вологодской области,  утвержденным постановлением Правительства Вологодской области от 01.03.2010 № 178. 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1.4. Местонахождение: Вологодская область, Великоустюгский район, рабочий поселок Кузино.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Почтовый адрес: 162345, Вологодская область, Великоустюгский район, рабочий поселок Кузино, улица Боровичи, дом 2.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1.5. Учредителем территориального отдела является администрация Великоустюгского муниципального округа Вологодской области.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1.6. Полномочия собственника имущества территориального отдела  от имени Великоустюгского муниципального округа Вологодской области осуществляет комитет по управлению имуществом администрации Великоустюгского муниципального округа Вологодской области.</w:t>
      </w:r>
    </w:p>
    <w:p w:rsidR="00625935" w:rsidRPr="00625935" w:rsidRDefault="00625935" w:rsidP="006259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1.7. Территориальный отдел обладает правами юридического лица, имеет в оперативном управлении обособленное имущество, самостоятельный баланс, круглую печать со своим наименованием и гербом, штампы, бланки установленного образца. Вправе выступать истцом и ответчиком в судебных органах, заключать договоры по вопросам своей компетенции.</w:t>
      </w:r>
    </w:p>
    <w:p w:rsidR="00625935" w:rsidRPr="00625935" w:rsidRDefault="00625935" w:rsidP="006259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1.8. Территориальный отдел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 Вологодской области, муниципальными правовыми актами Великоустюгского муниципального округа Вологодской области и настоящим положением.</w:t>
      </w:r>
    </w:p>
    <w:p w:rsidR="00625935" w:rsidRPr="00625935" w:rsidRDefault="00625935" w:rsidP="006259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1.9. Оперативное руководство и контроль за деятельностью территориального отдела  осуществляет Глава Великоустюгского муниципального округа (далее Глава округа).</w:t>
      </w:r>
    </w:p>
    <w:p w:rsidR="00625935" w:rsidRPr="00625935" w:rsidRDefault="00625935" w:rsidP="006259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1.10. Территориальный отдел возглавляет начальник территориального отдела.</w:t>
      </w:r>
    </w:p>
    <w:p w:rsidR="00625935" w:rsidRPr="00625935" w:rsidRDefault="00625935" w:rsidP="006259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1.11. Штатное расписание территориального отдела утверждается в порядке, установленном администрацией округа.</w:t>
      </w:r>
    </w:p>
    <w:p w:rsidR="00625935" w:rsidRPr="00625935" w:rsidRDefault="00625935" w:rsidP="006259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1.12. Финансирование территориального отдела осуществляется за счет средств бюджета Великоустюгского муниципального округа Вологодской области.</w:t>
      </w:r>
    </w:p>
    <w:p w:rsidR="00625935" w:rsidRDefault="00625935" w:rsidP="00625935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25935" w:rsidRPr="00625935" w:rsidRDefault="00625935" w:rsidP="006259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25935">
        <w:rPr>
          <w:rFonts w:ascii="Times New Roman" w:hAnsi="Times New Roman"/>
          <w:b/>
          <w:sz w:val="26"/>
          <w:szCs w:val="26"/>
        </w:rPr>
        <w:t>II. Цели и задачи территориального отдела</w:t>
      </w:r>
    </w:p>
    <w:p w:rsidR="00625935" w:rsidRPr="00625935" w:rsidRDefault="00625935" w:rsidP="00625935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2.1. Основной целью деятельности территориального отдела  является эффективное управление соответствующей территорией.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2.2. Основными задачами территориального отдела являются: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2.2.1. Реализация полномочий, закрепленных за территориальным отделом;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2.2.2. Организация непосредственного взаимодействия с населением, обеспечение прав граждан на участие в решении вопросов местного значения.</w:t>
      </w:r>
    </w:p>
    <w:p w:rsidR="00625935" w:rsidRPr="00625935" w:rsidRDefault="00625935" w:rsidP="00625935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25935" w:rsidRPr="00625935" w:rsidRDefault="00625935" w:rsidP="006259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25935">
        <w:rPr>
          <w:rFonts w:ascii="Times New Roman" w:hAnsi="Times New Roman"/>
          <w:b/>
          <w:sz w:val="26"/>
          <w:szCs w:val="26"/>
        </w:rPr>
        <w:t>III. Функции территориального отдела</w:t>
      </w:r>
    </w:p>
    <w:p w:rsidR="00625935" w:rsidRPr="00625935" w:rsidRDefault="00625935" w:rsidP="00625935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3.1. В пределах соответствующей территории отдел осуществляет следующие функции: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25935">
        <w:rPr>
          <w:rFonts w:ascii="Times New Roman" w:hAnsi="Times New Roman"/>
          <w:b/>
          <w:sz w:val="26"/>
          <w:szCs w:val="26"/>
        </w:rPr>
        <w:t>3.1.1. В области земельных и имущественных отношений: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1. Вносит предложения по подбору земельных участков, участвует в обследовании земельных участков, согласовывает схемы размещения земельных участков в целях их формирования для последующего предоставления, в том числе для реализации инвестиционных проектов.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2. Выявляет бесхозяйное недвижимое имущество, в том числе бесхозяйные объекты тепловых, газовых сетей и сетей электроснабжения, водоснабжения и водоотведения, автомобильных дорог, внутриквартальных проездов, сетей ливневой канализации, сетей наружного освещения и направляет данную информацию в администрацию округа. Осуществляет подготовку документов для постановки на учет бесхозяйного имущества.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3. Участвует в работе по передаче невостребованных земельных паев в муниципальную собственность.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25935">
        <w:rPr>
          <w:rFonts w:ascii="Times New Roman" w:hAnsi="Times New Roman"/>
          <w:b/>
          <w:sz w:val="26"/>
          <w:szCs w:val="26"/>
        </w:rPr>
        <w:t>3.1.2. В области жилищно-коммунального хозяйства и благоустройства: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1. Обеспечивает работу, содержание и развитие систем уличного освещения.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 xml:space="preserve">2. Участвует в мероприятиях по подготовке объектов, теплоснабжающих организаций, </w:t>
      </w:r>
      <w:proofErr w:type="spellStart"/>
      <w:r w:rsidRPr="00625935">
        <w:rPr>
          <w:rFonts w:ascii="Times New Roman" w:hAnsi="Times New Roman"/>
          <w:sz w:val="26"/>
          <w:szCs w:val="26"/>
        </w:rPr>
        <w:t>теплосетевых</w:t>
      </w:r>
      <w:proofErr w:type="spellEnd"/>
      <w:r w:rsidRPr="00625935">
        <w:rPr>
          <w:rFonts w:ascii="Times New Roman" w:hAnsi="Times New Roman"/>
          <w:sz w:val="26"/>
          <w:szCs w:val="26"/>
        </w:rPr>
        <w:t xml:space="preserve"> организаций, отдельных категорий потребителей к отопительному периоду.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3. Осуществляет взаимодействие с организациями коммунального комплекса, организациями, осуществляющими управление многоквартирными домами.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4. При возникновении аварийных ситуаций обеспечивает информирование соответствующих служб, осуществляет контроль устранения аварий.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5. Организует обслуживание общественных колодцев и родников.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6. Организует обустройство мест для сбора и вывоза ТКО и крупногабаритного мусора, обеспечивает проведение мероприятий по дератизации, дезинфекции, дезинсекции территории.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7. Участвует в обследованиях жилых помещений, составляет акты обследования и, при необходимости, предъявляет требования об устранении выявленных нарушений содержания жилых помещений муниципального жилищного фонда.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8. Обеспечивает содержание и уборку кладбищ на соответствующей территории.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9. Выявляет несанкционированные свалки и организует их ликвидацию в установленном порядке.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 xml:space="preserve">10. Организует и проводит работу по благоустройству, озеленению и сносу аварийных деревьев, включая установку указателей с наименованиями улиц и номерами домов, размещение и содержание малых архитектурных форм. 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11. Организует обустройство мест массового отдыха населения.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12. Ведет учет площади произрастания сорного растения борщевик Сосновского, участвует в подготовке заявочной документации для предоставления субсидии на борьбу с борщевиком Сосновского.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13. Обеспечивает доведение до жителей территории информации по вопросам жизнеобеспечения и иным вопросам, затрагивающих права и обязанности граждан.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14. Представляет в администрацию Великоустюгского муниципального округа заявки на отлов безнадзорных животных.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15. Участвует в осуществлении муниципального контроля в сфере благоустройства, предметом которого является соблюдение правил благоустройства территории муниципального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25935">
        <w:rPr>
          <w:rFonts w:ascii="Times New Roman" w:hAnsi="Times New Roman"/>
          <w:b/>
          <w:sz w:val="26"/>
          <w:szCs w:val="26"/>
        </w:rPr>
        <w:t>3.1.3.  В области дорожного хозяйства и градостроительной деятельности: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1.</w:t>
      </w:r>
      <w:r w:rsidRPr="00625935">
        <w:rPr>
          <w:rFonts w:ascii="Times New Roman" w:hAnsi="Times New Roman"/>
          <w:b/>
          <w:sz w:val="26"/>
          <w:szCs w:val="26"/>
        </w:rPr>
        <w:t xml:space="preserve"> </w:t>
      </w:r>
      <w:r w:rsidRPr="00625935">
        <w:rPr>
          <w:rFonts w:ascii="Times New Roman" w:hAnsi="Times New Roman"/>
          <w:sz w:val="26"/>
          <w:szCs w:val="26"/>
        </w:rPr>
        <w:t>Обеспечивает содержание и ремонт автомобильных дорог общего пользования местного значения.</w:t>
      </w:r>
    </w:p>
    <w:p w:rsidR="00625935" w:rsidRPr="00625935" w:rsidRDefault="00625935" w:rsidP="00625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ab/>
        <w:t>2. Участвует в осуществлении муниципального контроля на автомобильном транспорте, городском наземном электрическом транспорте и в дорожном хозяйстве, расположенных в границах территории.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3. Вносит в администрацию округа предложения по изменению и развитию маршрутной сети регулярных перевозок пассажиров и багажа автомобильным транспортом общего пользования, расписанию движения.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4.</w:t>
      </w:r>
      <w:r w:rsidRPr="00625935">
        <w:rPr>
          <w:rFonts w:ascii="Times New Roman" w:hAnsi="Times New Roman"/>
          <w:b/>
          <w:sz w:val="26"/>
          <w:szCs w:val="26"/>
        </w:rPr>
        <w:t xml:space="preserve"> </w:t>
      </w:r>
      <w:r w:rsidRPr="00625935">
        <w:rPr>
          <w:rFonts w:ascii="Times New Roman" w:hAnsi="Times New Roman"/>
          <w:sz w:val="26"/>
          <w:szCs w:val="26"/>
        </w:rPr>
        <w:t>Участвует в работе по присвоению адресов объектам адресации, изменении, аннулировании адресов,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территории, изменение, аннулирование таких наименований, размещение информации в государственном адресном реестре.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5. Участвует в разработке и вносит предложения о внесении изменений в документы территориального планирования округа, правила землепользования и застройки, документацию по планировке территории.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6. Обеспечивает организацию проведения публичных слушаний (общественных обсуждений) по вопросам градостроительной деятельности, организацию участия населения в осуществлении местного самоуправления в иных формах в установленном порядке.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7. Выявляет самовольные постройки и передает данную информацию в администрацию округа.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25935">
        <w:rPr>
          <w:rFonts w:ascii="Times New Roman" w:hAnsi="Times New Roman"/>
          <w:b/>
          <w:sz w:val="26"/>
          <w:szCs w:val="26"/>
        </w:rPr>
        <w:t>3.1.4. В области общественного питания, торговли и бытового обслуживания: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1. Формирует перечень мест проведения ярмарок и вносит в администрацию округа.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2. Оказывает содействие в организации и организует выставки, ярмарки и иные мероприятия.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3. Вносит предложения в схему размещения нестационарных торговых объектов на территории округа. Выявляет самовольно установленные и незаконно размещенные нестационарные торговые объекты и передает данную информацию в администрацию округа.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25935">
        <w:rPr>
          <w:rFonts w:ascii="Times New Roman" w:hAnsi="Times New Roman"/>
          <w:b/>
          <w:sz w:val="26"/>
          <w:szCs w:val="26"/>
        </w:rPr>
        <w:t>3.1.5. В области обеспечения первичных мер пожарной безопасности: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1. Организует проведение работ по обустройству и содержанию источников противопожарного водоснабжения (искусственных водоемов), создает в целях пожаротушения условия для забора в любое время года воды из источников наружного водоснабжения, принимает меры по обеспечению беспрепятственного проезда пожарной техники к месту пожара.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2. Обеспечивает оснащение территорий общего пользования первичными средствами тушения пожаров и противопожарным инвентарем, организует и принимает меры по оповещению населения и подразделений Государственной противопожарной службы о пожаре, а также по локализации пожара и спасению людей и имущества до прибытия подразделений Государственной противопожарной службы.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3. Создает условия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:rsidR="00625935" w:rsidRPr="00625935" w:rsidRDefault="00625935" w:rsidP="0062593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25935">
        <w:rPr>
          <w:rFonts w:ascii="Times New Roman" w:hAnsi="Times New Roman"/>
          <w:b/>
          <w:sz w:val="26"/>
          <w:szCs w:val="26"/>
        </w:rPr>
        <w:t>3.1.6. В области обеспечения безопасности людей на водных объектах, охране их жизни и здоровья:</w:t>
      </w:r>
    </w:p>
    <w:p w:rsidR="00625935" w:rsidRPr="00625935" w:rsidRDefault="00625935" w:rsidP="006259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1. Информирует население путем распространения памяток, выставления информационных знаков о запрете купания.</w:t>
      </w:r>
    </w:p>
    <w:p w:rsidR="00625935" w:rsidRPr="00625935" w:rsidRDefault="00625935" w:rsidP="006259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2. Оборудует места для массового отдыха у воды (пляжи) в соответствии с требования действующего законодательства.</w:t>
      </w:r>
    </w:p>
    <w:p w:rsidR="00625935" w:rsidRPr="00625935" w:rsidRDefault="00625935" w:rsidP="0062593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25935">
        <w:rPr>
          <w:rFonts w:ascii="Times New Roman" w:hAnsi="Times New Roman"/>
          <w:b/>
          <w:sz w:val="26"/>
          <w:szCs w:val="26"/>
        </w:rPr>
        <w:t xml:space="preserve">3.1.7. В области организации общественного порядка </w:t>
      </w:r>
    </w:p>
    <w:p w:rsidR="00625935" w:rsidRPr="00625935" w:rsidRDefault="00625935" w:rsidP="006259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1. Оказывает поддержку гражданам и их объединениям, участвующим в охране общественного порядка.</w:t>
      </w:r>
    </w:p>
    <w:p w:rsidR="00625935" w:rsidRPr="00625935" w:rsidRDefault="00625935" w:rsidP="006259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 xml:space="preserve">2. Оказывает содействие в создании народных дружин. </w:t>
      </w:r>
    </w:p>
    <w:p w:rsidR="00625935" w:rsidRPr="00625935" w:rsidRDefault="00625935" w:rsidP="006259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3. При необходимости предоставляет народным дружинам помещения, технические и иные материальные средства, необходимые для осуществления их деятельности.</w:t>
      </w:r>
    </w:p>
    <w:p w:rsidR="00625935" w:rsidRPr="00625935" w:rsidRDefault="00625935" w:rsidP="0062593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25935">
        <w:rPr>
          <w:rFonts w:ascii="Times New Roman" w:hAnsi="Times New Roman"/>
          <w:b/>
          <w:sz w:val="26"/>
          <w:szCs w:val="26"/>
        </w:rPr>
        <w:t>3.1.8. В сфере культуры, спорта и молодежной политики:</w:t>
      </w:r>
    </w:p>
    <w:p w:rsidR="00625935" w:rsidRPr="00625935" w:rsidRDefault="00625935" w:rsidP="006259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1. Организует культурно-массовые мероприятия, осуществляет мониторинг удовлетворения культурных потребностей, взаимодействует с организациями различных форм собственности в целях развития культурного пространства территории.</w:t>
      </w:r>
    </w:p>
    <w:p w:rsidR="00625935" w:rsidRPr="00625935" w:rsidRDefault="00625935" w:rsidP="006259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2. Обеспечивает реализацию молодежной политики на территории.</w:t>
      </w:r>
    </w:p>
    <w:p w:rsidR="00625935" w:rsidRPr="00625935" w:rsidRDefault="00625935" w:rsidP="006259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3. Организует проведение физкультурных и массовых спортивных мероприятий.</w:t>
      </w:r>
    </w:p>
    <w:p w:rsidR="00625935" w:rsidRPr="00625935" w:rsidRDefault="00625935" w:rsidP="006259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4. Создает необходимые условия для деятельности и развития на территории объектов физической культуры и спорта.</w:t>
      </w:r>
    </w:p>
    <w:p w:rsidR="00625935" w:rsidRPr="00625935" w:rsidRDefault="00625935" w:rsidP="0062593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25935">
        <w:rPr>
          <w:rFonts w:ascii="Times New Roman" w:hAnsi="Times New Roman"/>
          <w:b/>
          <w:sz w:val="26"/>
          <w:szCs w:val="26"/>
        </w:rPr>
        <w:t>3.1.9. Иные функции:</w:t>
      </w:r>
    </w:p>
    <w:p w:rsidR="00625935" w:rsidRPr="00625935" w:rsidRDefault="00625935" w:rsidP="006259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1. Совершает нотариальные действия в соответствии с Основами законодательства Российской Федерации о нотариате.</w:t>
      </w:r>
    </w:p>
    <w:p w:rsidR="00625935" w:rsidRPr="00625935" w:rsidRDefault="00625935" w:rsidP="006259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2. Осуществляет первичный воинский учет на территории в соответствии с постановлением Правительства РФ от 27.11.2006 № 719 «Об утверждении Положения о воинском учете».</w:t>
      </w:r>
    </w:p>
    <w:p w:rsidR="00625935" w:rsidRPr="00625935" w:rsidRDefault="00625935" w:rsidP="006259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3. Составляет протоколы об административных правонарушениях в соответствии с Законом Вологодской области от 08.12.2010 № 2429-ОЗ «Об административных правонарушениях в Вологодской области».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4. Ведет учет личных подсобных хозяйств на территории.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5. Участие в деятельности по профилактике правонарушений и преступлений.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25935">
        <w:rPr>
          <w:rFonts w:ascii="Times New Roman" w:hAnsi="Times New Roman"/>
          <w:b/>
          <w:sz w:val="26"/>
          <w:szCs w:val="26"/>
        </w:rPr>
        <w:t>3.1.9. Для реализации установленных функций территориальный отдел: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1. Осуществляет функции получателя средств бюджета округа.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2. Участвует в разработке и вносит предложения в документы стратегического планирования округа, участвует в их реализации в пределах компетенции.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3. Участвует в разработке муниципальных правовых актов округа и вносит предложения о внесении изменений в муниципальные правовые акты округа в пределах компетенции.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 xml:space="preserve">4. Организует закупки товаров, работ и услуг для исполнения функций в соответствии с требованиями Федерального закона от 05.04.2013 N 44-ФЗ «О контрактной системе в сфере закупок товаров, работ, услуг для обеспечения государственных и муниципальных нужд»; 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5. Принимает заявления и документы для предоставления муниципальных услуг и передает их в уполномоченные на предоставление соответствующих муниципальных услуг подразделения администрации округа, выдает результаты предоставления муниципальных услуг заявителю. Содействует и оказывает практическую помощь гражданам в подаче заявлений для предоставления муниципальных услуг в электронном виде.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6. Участвует в работе с обращениями граждан и юридических лиц в установленном законодательством порядке.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7. Участвует в деятельности комиссий и иных органов, созданных администрацией округа по вопросам, связанным с осуществлением функций территориального отдела.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8. Предоставляет информацию справочного характера, имеющуюся в распоряжении территориального отдела. Организует сбор статистических показателей социально-экономического развития на территории.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9. Содействует созданию органов территориального общественного самоуправления, взаимодействует с органами территориального общественного самоуправления, общественными и иными некоммерческими организациями, религиозными объединениями, осуществляющими деятельность на территории.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 xml:space="preserve">10. Создает общественный совет на территории. 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11. Взаимодействует со старостами населенных пунктов на территории при решении вопросов местного значения.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12. Оказывает содействие депутатам, избирательным комиссиям, комиссиям референдума, в проведении на территории референдумов, выборов в органы государственной власти и органы местного самоуправления.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13. Обеспечивает защиту интересов территориального отдела в судебных, правоохранительных и иных органах.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 xml:space="preserve">14. Обеспечивает учет и сохранность документов постоянного срока хранения и по личному составу, а также своевременную передачу их на государственное хранение в установленном порядке. 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15. Предоставляет информацию о своей деятельности органам государственной статистики и иным учреждениям в соответствии с законодательством, отчитывается о результатах своей деятельности в порядке и сроки, установленные законодательством.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16. Обеспечивает реализацию мер по противодействию коррупции, в соответствии с законодательством.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17. Выполняет иные действия в соответствии с законодательством, уставом Великоустюгского муниципального округа, муниципальными правовыми актами Великоустюгского муниципального округа.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25935" w:rsidRPr="00625935" w:rsidRDefault="00625935" w:rsidP="006259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25935">
        <w:rPr>
          <w:rFonts w:ascii="Times New Roman" w:hAnsi="Times New Roman"/>
          <w:b/>
          <w:sz w:val="26"/>
          <w:szCs w:val="26"/>
        </w:rPr>
        <w:t xml:space="preserve">IV. Права территориального отдела </w:t>
      </w:r>
    </w:p>
    <w:p w:rsidR="00625935" w:rsidRPr="00625935" w:rsidRDefault="00625935" w:rsidP="00625935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Для исполнения своих функций территориальный отдел вправе: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4.1. Запрашивать и получать в установленном порядке от федеральных и региональных органов государственной власти, органов местного самоуправления, учреждений и организаций, документы и информацию, необходимые для решения вопросов, отнесенных к функциям территориального отдела.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4.2. Вносить Главе Великоустюгского муниципального округа предложения по совершенствованию работы территориального отдела, связанной с выполнением возложенных на него функций.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4.3. Проводить и принимать участие в совещаниях, семинарах, конференциях и прочих мероприятиях, отнесенных к функциям территориального отдела.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4.4. Осуществлять иные права, предусмотренные действующим законодательством.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25935" w:rsidRPr="00625935" w:rsidRDefault="00625935" w:rsidP="00625935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625935">
        <w:rPr>
          <w:rFonts w:ascii="Times New Roman" w:hAnsi="Times New Roman"/>
          <w:b/>
          <w:sz w:val="26"/>
          <w:szCs w:val="26"/>
        </w:rPr>
        <w:t xml:space="preserve">V. Управление территориальным </w:t>
      </w:r>
      <w:r>
        <w:rPr>
          <w:rFonts w:ascii="Times New Roman" w:hAnsi="Times New Roman"/>
          <w:b/>
          <w:sz w:val="26"/>
          <w:szCs w:val="26"/>
        </w:rPr>
        <w:t>отделом</w:t>
      </w:r>
      <w:r w:rsidRPr="00625935">
        <w:rPr>
          <w:rFonts w:ascii="Times New Roman" w:hAnsi="Times New Roman"/>
          <w:b/>
          <w:sz w:val="26"/>
          <w:szCs w:val="26"/>
        </w:rPr>
        <w:t xml:space="preserve"> </w:t>
      </w:r>
    </w:p>
    <w:p w:rsidR="00625935" w:rsidRPr="00625935" w:rsidRDefault="00625935" w:rsidP="00625935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 xml:space="preserve">5.1. Начальник территориального отдела назначается и освобождается от должности Главой округа. 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5.2.  На должность начальника территориального отдела назначается лицо, соответствующее установленным нормативными правовыми актами Вологодской области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обязанностей.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5.3. Начальник территориального отдела: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 xml:space="preserve">- осуществляет общее руководство территориальным отделом; 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- без доверенности действует от имени территориального отдела;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-  обеспечивает исполнение в пределах территории муниципальных правовых актов округа;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 xml:space="preserve"> организует работу с обращениями граждан, ведет в установленном порядке прием населения;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-  оказывает содействие органам местного самоуправления округа в их работе, принимает меры по обеспечению участия населения в решении вопросов местного значения;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-  распоряжается имуществом территориального отдела;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-  осуществляет расходование бюджетных средств в соответствии с принятыми денежными обязательствами и доведенными лимитами бюджетных обязательств;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- открывает и закрывает лицевой счет, подписывает финансовые документы;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- утверждает должностные инструкции работников территориального отдела, осуществляет их прием на работу, перевод, увольнение, применяет меры поощрения и дисциплинарные взыскания, определяет размер премий и материальной помощи.</w:t>
      </w:r>
    </w:p>
    <w:p w:rsidR="00625935" w:rsidRPr="00625935" w:rsidRDefault="00625935" w:rsidP="00625935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25935" w:rsidRPr="00625935" w:rsidRDefault="00625935" w:rsidP="006259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25935">
        <w:rPr>
          <w:rFonts w:ascii="Times New Roman" w:hAnsi="Times New Roman"/>
          <w:b/>
          <w:sz w:val="26"/>
          <w:szCs w:val="26"/>
        </w:rPr>
        <w:t>VI. Ответственность</w:t>
      </w:r>
    </w:p>
    <w:p w:rsidR="00625935" w:rsidRPr="00625935" w:rsidRDefault="00625935" w:rsidP="00625935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6.1. Начальник территориального отдела или лицо, временно исполняющее его обязанности, несут персональную ответственность в соответствии с действующим законодательством за неисполнение или ненадлежащее исполнение возложенных на территориальный отдел задач и функций, действия или бездействие, ведущие к нарушению прав и законных интересов граждан, неисполнение обязанностей, нарушение запретов и несоблюдение ограничений, предусмотренных законодательством о муниципальной службе и противодействии коррупции, а также за нарушение положений Кодекса этики и служебного поведения, исполнительской дисциплины при рассмотрении обращений граждан и организаций.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6.2. Работники территориального отдела несут персональную ответственность в соответствии с действующим трудовым законодательством в пределах установленных должностных обязанностей, в том числе за неисполнение обязанностей, нарушение запретов и несоблюдение ограничений, предусмотренных законодательством о муниципальной службе и противодействии коррупции, а также за нарушение положений Кодекса этики и служебного поведения, исполнительской дисциплины при рассмотрении обращений граждан и организаций.</w:t>
      </w:r>
    </w:p>
    <w:p w:rsidR="00625935" w:rsidRPr="00625935" w:rsidRDefault="00625935" w:rsidP="00625935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625935" w:rsidRPr="00625935" w:rsidRDefault="00625935" w:rsidP="006259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25935">
        <w:rPr>
          <w:rFonts w:ascii="Times New Roman" w:hAnsi="Times New Roman"/>
          <w:b/>
          <w:sz w:val="26"/>
          <w:szCs w:val="26"/>
        </w:rPr>
        <w:t>VI</w:t>
      </w:r>
      <w:r w:rsidRPr="00625935">
        <w:rPr>
          <w:rFonts w:ascii="Times New Roman" w:hAnsi="Times New Roman"/>
          <w:b/>
          <w:sz w:val="26"/>
          <w:szCs w:val="26"/>
          <w:lang w:val="en-US"/>
        </w:rPr>
        <w:t>I</w:t>
      </w:r>
      <w:r w:rsidRPr="00625935">
        <w:rPr>
          <w:rFonts w:ascii="Times New Roman" w:hAnsi="Times New Roman"/>
          <w:b/>
          <w:sz w:val="26"/>
          <w:szCs w:val="26"/>
        </w:rPr>
        <w:t xml:space="preserve">. Имущество территориального отдела </w:t>
      </w:r>
    </w:p>
    <w:p w:rsidR="00625935" w:rsidRPr="00625935" w:rsidRDefault="00625935" w:rsidP="00625935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9.1. Имущество территориального отдела является муниципальной собственностью округа и закрепляется за ним на праве оперативного управления.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9.2. Права владения, пользования и распоряжения в отношении закрепленного имущества территориальный отдел осуществляет в пределах, установленных законодательством, муниципальными правовыми актами округа, в соответствии с целями своей деятельности, назначением имущества, договором о порядке использования имущества, закрепленного на праве оперативного управления.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9.3. Территориальный отдел обязан эффективно использовать закрепленное за ним имущество, обеспечивать сохранность имущества и не допускать ухудшения его технического состояния, за исключением случаев, связанных с нормальным износом и форс-мажорными обстоятельствами, осуществлять текущий и капитальный ремонт имущества.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9.4. Бюджетное финансирование территориального отдела и использование им выделенных финансовых средств осуществляется по смете, в пределах ассигнований, утвержденных в бюджете округа на содержание территориального отдела.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9.5. Использование средств территориальным отделом производится в порядке, установленном бюджетным законодательством.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25935" w:rsidRPr="00625935" w:rsidRDefault="00625935" w:rsidP="006259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25935">
        <w:rPr>
          <w:rFonts w:ascii="Times New Roman" w:hAnsi="Times New Roman"/>
          <w:b/>
          <w:sz w:val="26"/>
          <w:szCs w:val="26"/>
        </w:rPr>
        <w:t>VI</w:t>
      </w:r>
      <w:r w:rsidRPr="00625935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625935">
        <w:rPr>
          <w:rFonts w:ascii="Times New Roman" w:hAnsi="Times New Roman"/>
          <w:b/>
          <w:sz w:val="26"/>
          <w:szCs w:val="26"/>
        </w:rPr>
        <w:t>. Ликвидация и реорганизация территориального отдела,</w:t>
      </w:r>
    </w:p>
    <w:p w:rsidR="00625935" w:rsidRPr="00625935" w:rsidRDefault="00625935" w:rsidP="006259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25935">
        <w:rPr>
          <w:rFonts w:ascii="Times New Roman" w:hAnsi="Times New Roman"/>
          <w:b/>
          <w:sz w:val="26"/>
          <w:szCs w:val="26"/>
        </w:rPr>
        <w:t>внесение изменений в настоящее положение</w:t>
      </w:r>
    </w:p>
    <w:p w:rsidR="00625935" w:rsidRPr="00625935" w:rsidRDefault="00625935" w:rsidP="00625935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10.1. Решение о ликвидации или реорганизации территориального отдела принимается Великоустюгской Думой Великоустюгского муниципального округа Вологодской области.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10.2. Ликвидация и реорганизация территориального отдела осуществляются в порядке, установленном законодательством Российской Федерации.</w:t>
      </w:r>
    </w:p>
    <w:p w:rsidR="00625935" w:rsidRPr="00625935" w:rsidRDefault="00625935" w:rsidP="0062593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5935">
        <w:rPr>
          <w:rFonts w:ascii="Times New Roman" w:hAnsi="Times New Roman"/>
          <w:sz w:val="26"/>
          <w:szCs w:val="26"/>
        </w:rPr>
        <w:t>10.3. При ликвидации и реорганизации работникам гарантируется соблюдение их прав и интересов в соответствии с законодательством Российской Федерации.</w:t>
      </w:r>
    </w:p>
    <w:p w:rsidR="00152F90" w:rsidRPr="00625935" w:rsidRDefault="00625935" w:rsidP="0062593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5935">
        <w:rPr>
          <w:rFonts w:ascii="Times New Roman" w:hAnsi="Times New Roman" w:cs="Times New Roman"/>
          <w:sz w:val="26"/>
          <w:szCs w:val="26"/>
        </w:rPr>
        <w:t>10.4. Оставшееся при ликвидации территориального отдела имущество после удовлетворения требований кредиторов передается администрации округа.</w:t>
      </w:r>
    </w:p>
    <w:p w:rsidR="00152F90" w:rsidRPr="009F51BA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152F90" w:rsidRPr="009F51BA" w:rsidSect="009F51BA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B4" w:rsidRDefault="002E03B4" w:rsidP="009F51BA">
      <w:pPr>
        <w:spacing w:after="0" w:line="240" w:lineRule="auto"/>
      </w:pPr>
      <w:r>
        <w:separator/>
      </w:r>
    </w:p>
  </w:endnote>
  <w:endnote w:type="continuationSeparator" w:id="0">
    <w:p w:rsidR="002E03B4" w:rsidRDefault="002E03B4" w:rsidP="009F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B4" w:rsidRDefault="002E03B4" w:rsidP="009F51BA">
      <w:pPr>
        <w:spacing w:after="0" w:line="240" w:lineRule="auto"/>
      </w:pPr>
      <w:r>
        <w:separator/>
      </w:r>
    </w:p>
  </w:footnote>
  <w:footnote w:type="continuationSeparator" w:id="0">
    <w:p w:rsidR="002E03B4" w:rsidRDefault="002E03B4" w:rsidP="009F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438118"/>
      <w:docPartObj>
        <w:docPartGallery w:val="Page Numbers (Top of Page)"/>
        <w:docPartUnique/>
      </w:docPartObj>
    </w:sdtPr>
    <w:sdtEndPr/>
    <w:sdtContent>
      <w:p w:rsidR="009F51BA" w:rsidRDefault="009F51B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935">
          <w:rPr>
            <w:noProof/>
          </w:rPr>
          <w:t>10</w:t>
        </w:r>
        <w:r>
          <w:fldChar w:fldCharType="end"/>
        </w:r>
      </w:p>
    </w:sdtContent>
  </w:sdt>
  <w:p w:rsidR="009F51BA" w:rsidRDefault="009F51BA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F90"/>
    <w:rsid w:val="00020086"/>
    <w:rsid w:val="00031EC3"/>
    <w:rsid w:val="00072AC8"/>
    <w:rsid w:val="00087AB4"/>
    <w:rsid w:val="000C1B9E"/>
    <w:rsid w:val="000E73F5"/>
    <w:rsid w:val="001008EA"/>
    <w:rsid w:val="00115217"/>
    <w:rsid w:val="00145BF6"/>
    <w:rsid w:val="00152F90"/>
    <w:rsid w:val="001B15C9"/>
    <w:rsid w:val="001C2E9B"/>
    <w:rsid w:val="002567B2"/>
    <w:rsid w:val="00260085"/>
    <w:rsid w:val="00260970"/>
    <w:rsid w:val="002A5BC2"/>
    <w:rsid w:val="002A6C5D"/>
    <w:rsid w:val="002E03B4"/>
    <w:rsid w:val="002F6101"/>
    <w:rsid w:val="003041D4"/>
    <w:rsid w:val="00334E47"/>
    <w:rsid w:val="0034281A"/>
    <w:rsid w:val="003503FE"/>
    <w:rsid w:val="0040134E"/>
    <w:rsid w:val="004156AE"/>
    <w:rsid w:val="00421872"/>
    <w:rsid w:val="004505ED"/>
    <w:rsid w:val="00456624"/>
    <w:rsid w:val="00466B50"/>
    <w:rsid w:val="00481D1D"/>
    <w:rsid w:val="004A1006"/>
    <w:rsid w:val="004A5923"/>
    <w:rsid w:val="004C76B1"/>
    <w:rsid w:val="004C785E"/>
    <w:rsid w:val="00513D43"/>
    <w:rsid w:val="00563F44"/>
    <w:rsid w:val="005A764E"/>
    <w:rsid w:val="005E1B56"/>
    <w:rsid w:val="0060617A"/>
    <w:rsid w:val="00614055"/>
    <w:rsid w:val="00625935"/>
    <w:rsid w:val="00647ECF"/>
    <w:rsid w:val="006928E3"/>
    <w:rsid w:val="00695029"/>
    <w:rsid w:val="006C65C1"/>
    <w:rsid w:val="007036C1"/>
    <w:rsid w:val="0071284E"/>
    <w:rsid w:val="00734555"/>
    <w:rsid w:val="007464E5"/>
    <w:rsid w:val="007D0F45"/>
    <w:rsid w:val="007F0DF2"/>
    <w:rsid w:val="0082648B"/>
    <w:rsid w:val="008677AF"/>
    <w:rsid w:val="008932C4"/>
    <w:rsid w:val="008C47B4"/>
    <w:rsid w:val="0096143C"/>
    <w:rsid w:val="009C057B"/>
    <w:rsid w:val="009E1EB7"/>
    <w:rsid w:val="009E5985"/>
    <w:rsid w:val="009E73FF"/>
    <w:rsid w:val="009F51BA"/>
    <w:rsid w:val="00A329BB"/>
    <w:rsid w:val="00A54FA1"/>
    <w:rsid w:val="00A84D73"/>
    <w:rsid w:val="00A9437E"/>
    <w:rsid w:val="00A95D9C"/>
    <w:rsid w:val="00A96574"/>
    <w:rsid w:val="00B07D00"/>
    <w:rsid w:val="00B11B3A"/>
    <w:rsid w:val="00B65D39"/>
    <w:rsid w:val="00B83440"/>
    <w:rsid w:val="00BB1CD8"/>
    <w:rsid w:val="00BB1EA7"/>
    <w:rsid w:val="00BB2586"/>
    <w:rsid w:val="00BB555E"/>
    <w:rsid w:val="00BC5321"/>
    <w:rsid w:val="00C17031"/>
    <w:rsid w:val="00C24DA1"/>
    <w:rsid w:val="00C83A75"/>
    <w:rsid w:val="00CD5097"/>
    <w:rsid w:val="00D32E43"/>
    <w:rsid w:val="00D676DE"/>
    <w:rsid w:val="00D77279"/>
    <w:rsid w:val="00DA605A"/>
    <w:rsid w:val="00DA6BA1"/>
    <w:rsid w:val="00DF6401"/>
    <w:rsid w:val="00E037A9"/>
    <w:rsid w:val="00E27494"/>
    <w:rsid w:val="00E36A2D"/>
    <w:rsid w:val="00E43BD9"/>
    <w:rsid w:val="00E66A1D"/>
    <w:rsid w:val="00E67295"/>
    <w:rsid w:val="00E9614B"/>
    <w:rsid w:val="00EB60FC"/>
    <w:rsid w:val="00EC3EAB"/>
    <w:rsid w:val="00F263B6"/>
    <w:rsid w:val="00F80C99"/>
    <w:rsid w:val="00FD0AE4"/>
    <w:rsid w:val="00FE1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67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834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2F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34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44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9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FE1E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E1E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E1E99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E1E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E1E9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67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caption"/>
    <w:basedOn w:val="a"/>
    <w:next w:val="a"/>
    <w:qFormat/>
    <w:rsid w:val="00E6729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E672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672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4A5923"/>
    <w:rPr>
      <w:color w:val="0000FF" w:themeColor="hyperlink"/>
      <w:u w:val="single"/>
    </w:rPr>
  </w:style>
  <w:style w:type="paragraph" w:styleId="af">
    <w:name w:val="No Spacing"/>
    <w:uiPriority w:val="1"/>
    <w:qFormat/>
    <w:rsid w:val="004A5923"/>
    <w:pPr>
      <w:spacing w:after="0" w:line="240" w:lineRule="auto"/>
    </w:pPr>
  </w:style>
  <w:style w:type="paragraph" w:styleId="af0">
    <w:name w:val="footer"/>
    <w:basedOn w:val="a"/>
    <w:link w:val="af1"/>
    <w:uiPriority w:val="99"/>
    <w:unhideWhenUsed/>
    <w:rsid w:val="009F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F51B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05832&amp;dst=100525&amp;field=134&amp;date=09.08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5832&amp;dst=100466&amp;field=134&amp;date=09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76007-0179-4644-B62C-2AC4B9D3C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10</Pages>
  <Words>3581</Words>
  <Characters>20416</Characters>
  <Application>Microsoft Office Word</Application>
  <DocSecurity>0</DocSecurity>
  <Lines>170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ВЕЛИКОУСТЮГСКАЯ ДУМА</vt:lpstr>
      <vt:lpstr>УТВЕРЖДЕНО:</vt:lpstr>
      <vt:lpstr/>
    </vt:vector>
  </TitlesOfParts>
  <Company/>
  <LinksUpToDate>false</LinksUpToDate>
  <CharactersWithSpaces>23950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Бушковская</dc:creator>
  <cp:lastModifiedBy>user</cp:lastModifiedBy>
  <cp:revision>50</cp:revision>
  <cp:lastPrinted>2022-09-28T07:20:00Z</cp:lastPrinted>
  <dcterms:created xsi:type="dcterms:W3CDTF">2020-06-26T12:08:00Z</dcterms:created>
  <dcterms:modified xsi:type="dcterms:W3CDTF">2022-10-24T13:25:00Z</dcterms:modified>
</cp:coreProperties>
</file>