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C95" w:rsidRDefault="00F13C95" w:rsidP="00F13C95">
      <w:pPr>
        <w:jc w:val="center"/>
        <w:rPr>
          <w:rFonts w:ascii="Bookman Old Style" w:hAnsi="Bookman Old Styl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3810</wp:posOffset>
            </wp:positionV>
            <wp:extent cx="476250" cy="565150"/>
            <wp:effectExtent l="0" t="0" r="0" b="63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3C95" w:rsidRDefault="00F13C95" w:rsidP="00F13C95">
      <w:pPr>
        <w:jc w:val="center"/>
      </w:pPr>
    </w:p>
    <w:p w:rsidR="00F13C95" w:rsidRDefault="00F13C95" w:rsidP="00F13C95">
      <w:pPr>
        <w:jc w:val="center"/>
      </w:pPr>
    </w:p>
    <w:p w:rsidR="00F13C95" w:rsidRPr="00DA54B4" w:rsidRDefault="00F13C95" w:rsidP="00F13C95">
      <w:pPr>
        <w:jc w:val="center"/>
        <w:rPr>
          <w:sz w:val="16"/>
        </w:rPr>
      </w:pPr>
    </w:p>
    <w:p w:rsidR="00F13C95" w:rsidRPr="00654E22" w:rsidRDefault="00F13C95" w:rsidP="00F13C95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АДМИНИСТРАЦИЯ </w:t>
      </w:r>
      <w:r w:rsidRPr="00654E22">
        <w:rPr>
          <w:sz w:val="26"/>
          <w:szCs w:val="26"/>
        </w:rPr>
        <w:t xml:space="preserve">ВЕЛИКОУСТЮГСКОГО МУНИЦИПАЛЬНОГО </w:t>
      </w:r>
      <w:r>
        <w:rPr>
          <w:sz w:val="26"/>
          <w:szCs w:val="26"/>
        </w:rPr>
        <w:t>ОКРУГА</w:t>
      </w:r>
    </w:p>
    <w:p w:rsidR="00F13C95" w:rsidRDefault="00F13C95" w:rsidP="00F13C95">
      <w:pPr>
        <w:jc w:val="center"/>
        <w:rPr>
          <w:sz w:val="26"/>
          <w:szCs w:val="26"/>
        </w:rPr>
      </w:pPr>
      <w:r w:rsidRPr="00654E22">
        <w:rPr>
          <w:sz w:val="26"/>
          <w:szCs w:val="26"/>
        </w:rPr>
        <w:t>ВОЛОГОДСКОЙ ОБЛАСТИ</w:t>
      </w:r>
    </w:p>
    <w:p w:rsidR="00F13C95" w:rsidRDefault="00F13C95" w:rsidP="00F13C95">
      <w:pPr>
        <w:jc w:val="center"/>
        <w:rPr>
          <w:sz w:val="26"/>
          <w:szCs w:val="26"/>
        </w:rPr>
      </w:pPr>
    </w:p>
    <w:p w:rsidR="00F13C95" w:rsidRDefault="00F13C95" w:rsidP="00F13C95">
      <w:pPr>
        <w:jc w:val="center"/>
        <w:rPr>
          <w:sz w:val="26"/>
          <w:szCs w:val="26"/>
        </w:rPr>
      </w:pPr>
    </w:p>
    <w:p w:rsidR="00F13C95" w:rsidRPr="002D2A2B" w:rsidRDefault="00F13C95" w:rsidP="00F13C95">
      <w:pPr>
        <w:jc w:val="center"/>
        <w:rPr>
          <w:b/>
          <w:sz w:val="28"/>
          <w:szCs w:val="28"/>
        </w:rPr>
      </w:pPr>
      <w:r w:rsidRPr="002D2A2B">
        <w:rPr>
          <w:b/>
          <w:sz w:val="28"/>
          <w:szCs w:val="28"/>
        </w:rPr>
        <w:t>ПОСТАНОВЛЕНИЕ</w:t>
      </w:r>
    </w:p>
    <w:p w:rsidR="00F13C95" w:rsidRPr="002D2A2B" w:rsidRDefault="00F13C95" w:rsidP="00F13C95">
      <w:pPr>
        <w:jc w:val="center"/>
        <w:rPr>
          <w:b/>
          <w:sz w:val="28"/>
          <w:szCs w:val="28"/>
        </w:rPr>
      </w:pPr>
    </w:p>
    <w:p w:rsidR="00F13C95" w:rsidRPr="002D2A2B" w:rsidRDefault="00F13C95" w:rsidP="00F13C95">
      <w:pPr>
        <w:jc w:val="center"/>
        <w:rPr>
          <w:b/>
          <w:sz w:val="28"/>
          <w:szCs w:val="28"/>
        </w:rPr>
      </w:pPr>
    </w:p>
    <w:p w:rsidR="00F13C95" w:rsidRPr="002D2A2B" w:rsidRDefault="00BD3A2F" w:rsidP="00F13C95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19</w:t>
      </w:r>
      <w:r w:rsidR="00F13C95" w:rsidRPr="002D2A2B">
        <w:rPr>
          <w:sz w:val="28"/>
          <w:szCs w:val="28"/>
          <w:u w:val="single"/>
        </w:rPr>
        <w:t>.0</w:t>
      </w:r>
      <w:r w:rsidR="00F13C95">
        <w:rPr>
          <w:sz w:val="28"/>
          <w:szCs w:val="28"/>
          <w:u w:val="single"/>
        </w:rPr>
        <w:t>5</w:t>
      </w:r>
      <w:r w:rsidR="00F13C95" w:rsidRPr="002D2A2B">
        <w:rPr>
          <w:sz w:val="28"/>
          <w:szCs w:val="28"/>
          <w:u w:val="single"/>
        </w:rPr>
        <w:t>.202</w:t>
      </w:r>
      <w:r w:rsidR="00F13C95">
        <w:rPr>
          <w:sz w:val="28"/>
          <w:szCs w:val="28"/>
          <w:u w:val="single"/>
        </w:rPr>
        <w:t>6</w:t>
      </w:r>
      <w:r w:rsidR="00F13C95" w:rsidRPr="002D2A2B">
        <w:rPr>
          <w:sz w:val="28"/>
          <w:szCs w:val="28"/>
        </w:rPr>
        <w:t xml:space="preserve">        </w:t>
      </w:r>
      <w:r w:rsidR="00F13C95" w:rsidRPr="002D2A2B">
        <w:rPr>
          <w:sz w:val="28"/>
          <w:szCs w:val="28"/>
        </w:rPr>
        <w:tab/>
      </w:r>
      <w:r w:rsidR="00F13C95" w:rsidRPr="002D2A2B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</w:t>
      </w:r>
      <w:r w:rsidR="00F13C95" w:rsidRPr="002D2A2B">
        <w:rPr>
          <w:sz w:val="28"/>
          <w:szCs w:val="28"/>
        </w:rPr>
        <w:t xml:space="preserve"> № </w:t>
      </w:r>
      <w:r>
        <w:rPr>
          <w:sz w:val="28"/>
          <w:szCs w:val="28"/>
          <w:u w:val="single"/>
        </w:rPr>
        <w:t>1674</w:t>
      </w:r>
    </w:p>
    <w:p w:rsidR="00F13C95" w:rsidRPr="002D2A2B" w:rsidRDefault="00F13C95" w:rsidP="00F13C95">
      <w:pPr>
        <w:jc w:val="both"/>
        <w:rPr>
          <w:sz w:val="28"/>
          <w:szCs w:val="28"/>
          <w:u w:val="single"/>
        </w:rPr>
      </w:pPr>
    </w:p>
    <w:p w:rsidR="00F13C95" w:rsidRPr="002D2A2B" w:rsidRDefault="00F13C95" w:rsidP="00F13C95">
      <w:pPr>
        <w:jc w:val="center"/>
        <w:rPr>
          <w:sz w:val="28"/>
          <w:szCs w:val="28"/>
        </w:rPr>
      </w:pPr>
      <w:r w:rsidRPr="002D2A2B">
        <w:rPr>
          <w:sz w:val="28"/>
          <w:szCs w:val="28"/>
        </w:rPr>
        <w:t>г. Великий Устюг</w:t>
      </w:r>
    </w:p>
    <w:p w:rsidR="00F13C95" w:rsidRPr="002D2A2B" w:rsidRDefault="00F13C95" w:rsidP="00F13C95">
      <w:pPr>
        <w:jc w:val="center"/>
        <w:rPr>
          <w:sz w:val="28"/>
          <w:szCs w:val="28"/>
        </w:rPr>
      </w:pPr>
    </w:p>
    <w:p w:rsidR="00F13C95" w:rsidRPr="002D2A2B" w:rsidRDefault="00F13C95" w:rsidP="00F13C95">
      <w:pPr>
        <w:jc w:val="center"/>
        <w:rPr>
          <w:sz w:val="28"/>
          <w:szCs w:val="28"/>
        </w:rPr>
      </w:pPr>
    </w:p>
    <w:p w:rsidR="00BD3A2F" w:rsidRPr="00BD3A2F" w:rsidRDefault="00BD3A2F" w:rsidP="00BD3A2F">
      <w:pPr>
        <w:jc w:val="center"/>
        <w:rPr>
          <w:lang w:eastAsia="zh-CN"/>
        </w:rPr>
      </w:pPr>
      <w:r w:rsidRPr="00BD3A2F">
        <w:rPr>
          <w:b/>
          <w:sz w:val="28"/>
          <w:szCs w:val="28"/>
          <w:lang w:eastAsia="zh-CN"/>
        </w:rPr>
        <w:t xml:space="preserve">О внесении изменений в постановление администрации </w:t>
      </w:r>
    </w:p>
    <w:p w:rsidR="00BD3A2F" w:rsidRPr="00BD3A2F" w:rsidRDefault="00BD3A2F" w:rsidP="00BD3A2F">
      <w:pPr>
        <w:jc w:val="center"/>
        <w:rPr>
          <w:lang w:eastAsia="zh-CN"/>
        </w:rPr>
      </w:pPr>
      <w:r w:rsidRPr="00BD3A2F">
        <w:rPr>
          <w:b/>
          <w:sz w:val="28"/>
          <w:szCs w:val="28"/>
          <w:lang w:eastAsia="zh-CN"/>
        </w:rPr>
        <w:t xml:space="preserve">Великоустюгского муниципального округа от 11.07.2025 № 2226 </w:t>
      </w:r>
    </w:p>
    <w:p w:rsidR="00BD3A2F" w:rsidRPr="00BD3A2F" w:rsidRDefault="00BD3A2F" w:rsidP="00BD3A2F">
      <w:pPr>
        <w:jc w:val="center"/>
        <w:rPr>
          <w:lang w:eastAsia="zh-CN"/>
        </w:rPr>
      </w:pPr>
      <w:r w:rsidRPr="00BD3A2F">
        <w:rPr>
          <w:b/>
          <w:sz w:val="28"/>
          <w:szCs w:val="28"/>
          <w:lang w:eastAsia="zh-CN"/>
        </w:rPr>
        <w:t xml:space="preserve">«Об определении гарантирующих организаций для централизованных систем холодного водоснабжения и водоотведения на территории </w:t>
      </w:r>
    </w:p>
    <w:p w:rsidR="00BD3A2F" w:rsidRPr="00BD3A2F" w:rsidRDefault="00BD3A2F" w:rsidP="00BD3A2F">
      <w:pPr>
        <w:jc w:val="center"/>
        <w:rPr>
          <w:lang w:eastAsia="zh-CN"/>
        </w:rPr>
      </w:pPr>
      <w:r w:rsidRPr="00BD3A2F">
        <w:rPr>
          <w:b/>
          <w:sz w:val="28"/>
          <w:szCs w:val="28"/>
          <w:lang w:eastAsia="zh-CN"/>
        </w:rPr>
        <w:t>Великоустюгского муниципального округа»</w:t>
      </w:r>
    </w:p>
    <w:p w:rsidR="00BD3A2F" w:rsidRPr="00BD3A2F" w:rsidRDefault="00BD3A2F" w:rsidP="00BD3A2F">
      <w:pPr>
        <w:jc w:val="center"/>
        <w:rPr>
          <w:b/>
          <w:sz w:val="28"/>
          <w:szCs w:val="28"/>
          <w:lang w:eastAsia="zh-CN"/>
        </w:rPr>
      </w:pPr>
    </w:p>
    <w:p w:rsidR="00BD3A2F" w:rsidRPr="00BD3A2F" w:rsidRDefault="00BD3A2F" w:rsidP="00BD3A2F">
      <w:pPr>
        <w:jc w:val="center"/>
        <w:rPr>
          <w:b/>
          <w:sz w:val="28"/>
          <w:szCs w:val="28"/>
          <w:lang w:eastAsia="zh-CN"/>
        </w:rPr>
      </w:pPr>
    </w:p>
    <w:p w:rsidR="00BD3A2F" w:rsidRPr="00BD3A2F" w:rsidRDefault="00BD3A2F" w:rsidP="00BD3A2F">
      <w:pPr>
        <w:ind w:firstLine="708"/>
        <w:jc w:val="both"/>
        <w:rPr>
          <w:lang w:eastAsia="zh-CN"/>
        </w:rPr>
      </w:pPr>
      <w:r w:rsidRPr="00BD3A2F">
        <w:rPr>
          <w:color w:val="000000"/>
          <w:sz w:val="28"/>
          <w:szCs w:val="28"/>
          <w:lang w:eastAsia="zh-CN"/>
        </w:rPr>
        <w:t xml:space="preserve">В соответствии со </w:t>
      </w:r>
      <w:proofErr w:type="spellStart"/>
      <w:r w:rsidRPr="00BD3A2F">
        <w:rPr>
          <w:color w:val="000000"/>
          <w:sz w:val="28"/>
          <w:szCs w:val="28"/>
          <w:lang w:eastAsia="zh-CN"/>
        </w:rPr>
        <w:t>статьей</w:t>
      </w:r>
      <w:proofErr w:type="spellEnd"/>
      <w:r w:rsidRPr="00BD3A2F">
        <w:rPr>
          <w:color w:val="000000"/>
          <w:sz w:val="28"/>
          <w:szCs w:val="28"/>
          <w:lang w:eastAsia="zh-CN"/>
        </w:rPr>
        <w:t xml:space="preserve"> 6 Федерального закона от 07.12.2011 № 416-ФЗ «О водоснабжении и водоотведении», </w:t>
      </w:r>
      <w:proofErr w:type="spellStart"/>
      <w:r w:rsidRPr="00BD3A2F">
        <w:rPr>
          <w:color w:val="000000"/>
          <w:sz w:val="28"/>
          <w:szCs w:val="28"/>
          <w:lang w:eastAsia="zh-CN"/>
        </w:rPr>
        <w:t>статьей</w:t>
      </w:r>
      <w:proofErr w:type="spellEnd"/>
      <w:r w:rsidRPr="00BD3A2F">
        <w:rPr>
          <w:color w:val="000000"/>
          <w:sz w:val="28"/>
          <w:szCs w:val="28"/>
          <w:lang w:eastAsia="zh-CN"/>
        </w:rPr>
        <w:t xml:space="preserve"> 16 Федерального закона от 06.10.2003 № 131-ФЗ «Об общих принципах организации местного самоуправления в Российской Федерации», руководствуясь статьями 33 и 38 Устава Великоустюгского муниципального округа,</w:t>
      </w:r>
    </w:p>
    <w:p w:rsidR="00BD3A2F" w:rsidRPr="00BD3A2F" w:rsidRDefault="00BD3A2F" w:rsidP="00BD3A2F">
      <w:pPr>
        <w:jc w:val="both"/>
        <w:rPr>
          <w:lang w:eastAsia="zh-CN"/>
        </w:rPr>
      </w:pPr>
      <w:r w:rsidRPr="00BD3A2F">
        <w:rPr>
          <w:b/>
          <w:sz w:val="28"/>
          <w:szCs w:val="28"/>
          <w:lang w:eastAsia="zh-CN"/>
        </w:rPr>
        <w:t>ПОСТАНОВЛЯЮ:</w:t>
      </w:r>
    </w:p>
    <w:p w:rsidR="00BD3A2F" w:rsidRPr="00BD3A2F" w:rsidRDefault="00BD3A2F" w:rsidP="00BD3A2F">
      <w:pPr>
        <w:jc w:val="both"/>
        <w:rPr>
          <w:sz w:val="28"/>
          <w:szCs w:val="28"/>
          <w:lang w:eastAsia="zh-CN"/>
        </w:rPr>
      </w:pPr>
    </w:p>
    <w:p w:rsidR="00BD3A2F" w:rsidRPr="00BD3A2F" w:rsidRDefault="00BD3A2F" w:rsidP="00BD3A2F">
      <w:pPr>
        <w:ind w:firstLine="709"/>
        <w:jc w:val="both"/>
        <w:rPr>
          <w:lang w:eastAsia="zh-CN"/>
        </w:rPr>
      </w:pPr>
      <w:r w:rsidRPr="00BD3A2F">
        <w:rPr>
          <w:sz w:val="28"/>
          <w:szCs w:val="28"/>
          <w:lang w:eastAsia="zh-CN"/>
        </w:rPr>
        <w:t xml:space="preserve">1. Внести в постановление администрации Великоустюгского </w:t>
      </w:r>
      <w:proofErr w:type="spellStart"/>
      <w:proofErr w:type="gramStart"/>
      <w:r w:rsidRPr="00BD3A2F">
        <w:rPr>
          <w:sz w:val="28"/>
          <w:szCs w:val="28"/>
          <w:lang w:eastAsia="zh-CN"/>
        </w:rPr>
        <w:t>муници</w:t>
      </w:r>
      <w:r>
        <w:rPr>
          <w:sz w:val="28"/>
          <w:szCs w:val="28"/>
          <w:lang w:eastAsia="zh-CN"/>
        </w:rPr>
        <w:t>-</w:t>
      </w:r>
      <w:r w:rsidRPr="00BD3A2F">
        <w:rPr>
          <w:sz w:val="28"/>
          <w:szCs w:val="28"/>
          <w:lang w:eastAsia="zh-CN"/>
        </w:rPr>
        <w:t>пального</w:t>
      </w:r>
      <w:proofErr w:type="spellEnd"/>
      <w:proofErr w:type="gramEnd"/>
      <w:r w:rsidRPr="00BD3A2F">
        <w:rPr>
          <w:sz w:val="28"/>
          <w:szCs w:val="28"/>
          <w:lang w:eastAsia="zh-CN"/>
        </w:rPr>
        <w:t xml:space="preserve"> округа от 11.07.2025 № 2226 «Об определении гарантирующих организаций для централизованных систем холодного водоснабжения и водоотведения на территории Великоустюгского муниципального округа» следующие изменения: </w:t>
      </w:r>
    </w:p>
    <w:p w:rsidR="00BD3A2F" w:rsidRPr="00BD3A2F" w:rsidRDefault="00BD3A2F" w:rsidP="00BD3A2F">
      <w:pPr>
        <w:ind w:firstLine="709"/>
        <w:jc w:val="both"/>
        <w:rPr>
          <w:lang w:eastAsia="zh-CN"/>
        </w:rPr>
      </w:pPr>
      <w:r w:rsidRPr="00BD3A2F">
        <w:rPr>
          <w:sz w:val="28"/>
          <w:szCs w:val="28"/>
          <w:lang w:eastAsia="zh-CN"/>
        </w:rPr>
        <w:t>1.1. Подпункт «б» пункта 1 изложить в новой редакции:</w:t>
      </w:r>
    </w:p>
    <w:p w:rsidR="00BD3A2F" w:rsidRPr="00BD3A2F" w:rsidRDefault="00BD3A2F" w:rsidP="00BD3A2F">
      <w:pPr>
        <w:jc w:val="both"/>
        <w:rPr>
          <w:lang w:eastAsia="zh-CN"/>
        </w:rPr>
      </w:pPr>
      <w:r w:rsidRPr="00BD3A2F">
        <w:rPr>
          <w:sz w:val="28"/>
          <w:szCs w:val="28"/>
          <w:lang w:eastAsia="zh-CN"/>
        </w:rPr>
        <w:t xml:space="preserve">«б) Муниципальное унитарное предприятие Великоустюгского </w:t>
      </w:r>
      <w:proofErr w:type="spellStart"/>
      <w:proofErr w:type="gramStart"/>
      <w:r w:rsidRPr="00BD3A2F">
        <w:rPr>
          <w:sz w:val="28"/>
          <w:szCs w:val="28"/>
          <w:lang w:eastAsia="zh-CN"/>
        </w:rPr>
        <w:t>муници</w:t>
      </w:r>
      <w:r>
        <w:rPr>
          <w:sz w:val="28"/>
          <w:szCs w:val="28"/>
          <w:lang w:eastAsia="zh-CN"/>
        </w:rPr>
        <w:t>-</w:t>
      </w:r>
      <w:r w:rsidRPr="00BD3A2F">
        <w:rPr>
          <w:sz w:val="28"/>
          <w:szCs w:val="28"/>
          <w:lang w:eastAsia="zh-CN"/>
        </w:rPr>
        <w:t>пального</w:t>
      </w:r>
      <w:proofErr w:type="spellEnd"/>
      <w:proofErr w:type="gramEnd"/>
      <w:r w:rsidRPr="00BD3A2F">
        <w:rPr>
          <w:sz w:val="28"/>
          <w:szCs w:val="28"/>
          <w:lang w:eastAsia="zh-CN"/>
        </w:rPr>
        <w:t xml:space="preserve"> округа «Ресурс» (ОГРН 1183525031040);»;</w:t>
      </w:r>
    </w:p>
    <w:p w:rsidR="00BD3A2F" w:rsidRPr="00BD3A2F" w:rsidRDefault="00BD3A2F" w:rsidP="00BD3A2F">
      <w:pPr>
        <w:jc w:val="both"/>
        <w:rPr>
          <w:lang w:eastAsia="zh-CN"/>
        </w:rPr>
      </w:pPr>
      <w:r w:rsidRPr="00BD3A2F">
        <w:rPr>
          <w:sz w:val="28"/>
          <w:szCs w:val="28"/>
          <w:lang w:eastAsia="zh-CN"/>
        </w:rPr>
        <w:tab/>
        <w:t>1.2. Подпункт «ё» пункта 1 исключить;</w:t>
      </w:r>
    </w:p>
    <w:p w:rsidR="00BD3A2F" w:rsidRPr="00BD3A2F" w:rsidRDefault="00BD3A2F" w:rsidP="00BD3A2F">
      <w:pPr>
        <w:jc w:val="both"/>
        <w:rPr>
          <w:lang w:eastAsia="zh-CN"/>
        </w:rPr>
      </w:pPr>
      <w:r w:rsidRPr="00BD3A2F">
        <w:rPr>
          <w:sz w:val="28"/>
          <w:szCs w:val="28"/>
          <w:lang w:eastAsia="zh-CN"/>
        </w:rPr>
        <w:tab/>
        <w:t>1.3. Пункт 2.2. изложить в новой редакции:</w:t>
      </w:r>
    </w:p>
    <w:p w:rsidR="00BD3A2F" w:rsidRPr="00BD3A2F" w:rsidRDefault="00BD3A2F" w:rsidP="00BD3A2F">
      <w:pPr>
        <w:jc w:val="both"/>
        <w:rPr>
          <w:lang w:eastAsia="zh-CN"/>
        </w:rPr>
      </w:pPr>
      <w:r w:rsidRPr="00BD3A2F">
        <w:rPr>
          <w:sz w:val="28"/>
          <w:szCs w:val="28"/>
          <w:lang w:eastAsia="zh-CN"/>
        </w:rPr>
        <w:t xml:space="preserve">«2.2. Муниципальное унитарное предприятие Великоустюгского </w:t>
      </w:r>
      <w:proofErr w:type="spellStart"/>
      <w:proofErr w:type="gramStart"/>
      <w:r w:rsidRPr="00BD3A2F">
        <w:rPr>
          <w:sz w:val="28"/>
          <w:szCs w:val="28"/>
          <w:lang w:eastAsia="zh-CN"/>
        </w:rPr>
        <w:t>муници</w:t>
      </w:r>
      <w:r>
        <w:rPr>
          <w:sz w:val="28"/>
          <w:szCs w:val="28"/>
          <w:lang w:eastAsia="zh-CN"/>
        </w:rPr>
        <w:t>-</w:t>
      </w:r>
      <w:r w:rsidRPr="00BD3A2F">
        <w:rPr>
          <w:sz w:val="28"/>
          <w:szCs w:val="28"/>
          <w:lang w:eastAsia="zh-CN"/>
        </w:rPr>
        <w:t>пального</w:t>
      </w:r>
      <w:proofErr w:type="spellEnd"/>
      <w:proofErr w:type="gramEnd"/>
      <w:r w:rsidRPr="00BD3A2F">
        <w:rPr>
          <w:sz w:val="28"/>
          <w:szCs w:val="28"/>
          <w:lang w:eastAsia="zh-CN"/>
        </w:rPr>
        <w:t xml:space="preserve"> округа «Ресурс»: п. Новатор, п. Валга, д. </w:t>
      </w:r>
      <w:proofErr w:type="spellStart"/>
      <w:r w:rsidRPr="00BD3A2F">
        <w:rPr>
          <w:sz w:val="28"/>
          <w:szCs w:val="28"/>
          <w:lang w:eastAsia="zh-CN"/>
        </w:rPr>
        <w:t>Морозовица</w:t>
      </w:r>
      <w:proofErr w:type="spellEnd"/>
      <w:r w:rsidRPr="00BD3A2F">
        <w:rPr>
          <w:sz w:val="28"/>
          <w:szCs w:val="28"/>
          <w:lang w:eastAsia="zh-CN"/>
        </w:rPr>
        <w:t>;»;</w:t>
      </w:r>
    </w:p>
    <w:p w:rsidR="00BD3A2F" w:rsidRDefault="00BD3A2F" w:rsidP="00BD3A2F">
      <w:pPr>
        <w:jc w:val="both"/>
        <w:rPr>
          <w:sz w:val="28"/>
          <w:szCs w:val="28"/>
          <w:lang w:eastAsia="zh-CN"/>
        </w:rPr>
      </w:pPr>
      <w:r w:rsidRPr="00BD3A2F">
        <w:rPr>
          <w:sz w:val="28"/>
          <w:szCs w:val="28"/>
          <w:lang w:eastAsia="zh-CN"/>
        </w:rPr>
        <w:tab/>
      </w:r>
    </w:p>
    <w:p w:rsidR="00BD3A2F" w:rsidRDefault="00BD3A2F" w:rsidP="00BD3A2F">
      <w:pPr>
        <w:jc w:val="both"/>
        <w:rPr>
          <w:sz w:val="28"/>
          <w:szCs w:val="28"/>
          <w:lang w:eastAsia="zh-CN"/>
        </w:rPr>
      </w:pPr>
    </w:p>
    <w:p w:rsidR="00BD3A2F" w:rsidRDefault="00BD3A2F" w:rsidP="00BD3A2F">
      <w:pPr>
        <w:jc w:val="both"/>
        <w:rPr>
          <w:sz w:val="28"/>
          <w:szCs w:val="28"/>
          <w:lang w:eastAsia="zh-CN"/>
        </w:rPr>
      </w:pPr>
    </w:p>
    <w:p w:rsidR="00BD3A2F" w:rsidRDefault="00BD3A2F" w:rsidP="00BD3A2F">
      <w:pPr>
        <w:jc w:val="center"/>
        <w:rPr>
          <w:lang w:eastAsia="zh-CN"/>
        </w:rPr>
      </w:pPr>
    </w:p>
    <w:p w:rsidR="00BD3A2F" w:rsidRPr="00BD3A2F" w:rsidRDefault="00BD3A2F" w:rsidP="00BD3A2F">
      <w:pPr>
        <w:jc w:val="center"/>
        <w:rPr>
          <w:lang w:eastAsia="zh-CN"/>
        </w:rPr>
      </w:pPr>
      <w:bookmarkStart w:id="0" w:name="_GoBack"/>
      <w:bookmarkEnd w:id="0"/>
      <w:r w:rsidRPr="00BD3A2F">
        <w:rPr>
          <w:lang w:eastAsia="zh-CN"/>
        </w:rPr>
        <w:lastRenderedPageBreak/>
        <w:t>2</w:t>
      </w:r>
    </w:p>
    <w:p w:rsidR="00BD3A2F" w:rsidRDefault="00BD3A2F" w:rsidP="00BD3A2F">
      <w:pPr>
        <w:jc w:val="both"/>
        <w:rPr>
          <w:sz w:val="28"/>
          <w:szCs w:val="28"/>
          <w:lang w:eastAsia="zh-CN"/>
        </w:rPr>
      </w:pPr>
    </w:p>
    <w:p w:rsidR="00BD3A2F" w:rsidRPr="00BD3A2F" w:rsidRDefault="00BD3A2F" w:rsidP="00BD3A2F">
      <w:pPr>
        <w:ind w:firstLine="709"/>
        <w:jc w:val="both"/>
        <w:rPr>
          <w:lang w:eastAsia="zh-CN"/>
        </w:rPr>
      </w:pPr>
      <w:r w:rsidRPr="00BD3A2F">
        <w:rPr>
          <w:sz w:val="28"/>
          <w:szCs w:val="28"/>
          <w:lang w:eastAsia="zh-CN"/>
        </w:rPr>
        <w:t>1.4. Пункт 2.7. изложить в новой редакции:</w:t>
      </w:r>
    </w:p>
    <w:p w:rsidR="00BD3A2F" w:rsidRPr="00BD3A2F" w:rsidRDefault="00BD3A2F" w:rsidP="00BD3A2F">
      <w:pPr>
        <w:ind w:firstLine="709"/>
        <w:jc w:val="both"/>
        <w:rPr>
          <w:lang w:eastAsia="zh-CN"/>
        </w:rPr>
      </w:pPr>
      <w:r w:rsidRPr="00BD3A2F">
        <w:rPr>
          <w:sz w:val="28"/>
          <w:szCs w:val="28"/>
          <w:lang w:eastAsia="zh-CN"/>
        </w:rPr>
        <w:t xml:space="preserve">«2.7. Муниципальное унитарное предприятие Великоустюгского </w:t>
      </w:r>
      <w:proofErr w:type="spellStart"/>
      <w:proofErr w:type="gramStart"/>
      <w:r w:rsidRPr="00BD3A2F">
        <w:rPr>
          <w:sz w:val="28"/>
          <w:szCs w:val="28"/>
          <w:lang w:eastAsia="zh-CN"/>
        </w:rPr>
        <w:t>муници</w:t>
      </w:r>
      <w:r>
        <w:rPr>
          <w:sz w:val="28"/>
          <w:szCs w:val="28"/>
          <w:lang w:eastAsia="zh-CN"/>
        </w:rPr>
        <w:t>-</w:t>
      </w:r>
      <w:r w:rsidRPr="00BD3A2F">
        <w:rPr>
          <w:sz w:val="28"/>
          <w:szCs w:val="28"/>
          <w:lang w:eastAsia="zh-CN"/>
        </w:rPr>
        <w:t>пального</w:t>
      </w:r>
      <w:proofErr w:type="spellEnd"/>
      <w:proofErr w:type="gramEnd"/>
      <w:r w:rsidRPr="00BD3A2F">
        <w:rPr>
          <w:sz w:val="28"/>
          <w:szCs w:val="28"/>
          <w:lang w:eastAsia="zh-CN"/>
        </w:rPr>
        <w:t xml:space="preserve"> округа «Ресурс»: д. </w:t>
      </w:r>
      <w:proofErr w:type="spellStart"/>
      <w:r w:rsidRPr="00BD3A2F">
        <w:rPr>
          <w:sz w:val="28"/>
          <w:szCs w:val="28"/>
          <w:lang w:eastAsia="zh-CN"/>
        </w:rPr>
        <w:t>Полдарса</w:t>
      </w:r>
      <w:proofErr w:type="spellEnd"/>
      <w:r w:rsidRPr="00BD3A2F">
        <w:rPr>
          <w:sz w:val="28"/>
          <w:szCs w:val="28"/>
          <w:lang w:eastAsia="zh-CN"/>
        </w:rPr>
        <w:t xml:space="preserve">, д. Белая, п. </w:t>
      </w:r>
      <w:proofErr w:type="spellStart"/>
      <w:r w:rsidRPr="00BD3A2F">
        <w:rPr>
          <w:sz w:val="28"/>
          <w:szCs w:val="28"/>
          <w:lang w:eastAsia="zh-CN"/>
        </w:rPr>
        <w:t>Сухонский</w:t>
      </w:r>
      <w:proofErr w:type="spellEnd"/>
      <w:r w:rsidRPr="00BD3A2F">
        <w:rPr>
          <w:sz w:val="28"/>
          <w:szCs w:val="28"/>
          <w:lang w:eastAsia="zh-CN"/>
        </w:rPr>
        <w:t xml:space="preserve">, д. Верхняя </w:t>
      </w:r>
      <w:proofErr w:type="spellStart"/>
      <w:r w:rsidRPr="00BD3A2F">
        <w:rPr>
          <w:sz w:val="28"/>
          <w:szCs w:val="28"/>
          <w:lang w:eastAsia="zh-CN"/>
        </w:rPr>
        <w:t>Кичуга</w:t>
      </w:r>
      <w:proofErr w:type="spellEnd"/>
      <w:r w:rsidRPr="00BD3A2F">
        <w:rPr>
          <w:sz w:val="28"/>
          <w:szCs w:val="28"/>
          <w:lang w:eastAsia="zh-CN"/>
        </w:rPr>
        <w:t xml:space="preserve">;» </w:t>
      </w:r>
    </w:p>
    <w:p w:rsidR="00BD3A2F" w:rsidRPr="00BD3A2F" w:rsidRDefault="00BD3A2F" w:rsidP="00BD3A2F">
      <w:pPr>
        <w:ind w:firstLine="709"/>
        <w:jc w:val="both"/>
        <w:rPr>
          <w:lang w:eastAsia="zh-CN"/>
        </w:rPr>
      </w:pPr>
      <w:r w:rsidRPr="00BD3A2F">
        <w:rPr>
          <w:color w:val="000000"/>
          <w:sz w:val="28"/>
          <w:szCs w:val="28"/>
          <w:lang w:eastAsia="zh-CN"/>
        </w:rPr>
        <w:t xml:space="preserve">2. Настоящее постановление вступает в силу со дня подписания и распространяет </w:t>
      </w:r>
      <w:proofErr w:type="spellStart"/>
      <w:r w:rsidRPr="00BD3A2F">
        <w:rPr>
          <w:color w:val="000000"/>
          <w:sz w:val="28"/>
          <w:szCs w:val="28"/>
          <w:lang w:eastAsia="zh-CN"/>
        </w:rPr>
        <w:t>свое</w:t>
      </w:r>
      <w:proofErr w:type="spellEnd"/>
      <w:r w:rsidRPr="00BD3A2F">
        <w:rPr>
          <w:color w:val="000000"/>
          <w:sz w:val="28"/>
          <w:szCs w:val="28"/>
          <w:lang w:eastAsia="zh-CN"/>
        </w:rPr>
        <w:t xml:space="preserve"> действие на правоотно</w:t>
      </w:r>
      <w:r>
        <w:rPr>
          <w:color w:val="000000"/>
          <w:sz w:val="28"/>
          <w:szCs w:val="28"/>
          <w:lang w:eastAsia="zh-CN"/>
        </w:rPr>
        <w:t>шения, возникшие с 16.06.2025</w:t>
      </w:r>
      <w:r w:rsidRPr="00BD3A2F">
        <w:rPr>
          <w:color w:val="000000"/>
          <w:sz w:val="28"/>
          <w:szCs w:val="28"/>
          <w:lang w:eastAsia="zh-CN"/>
        </w:rPr>
        <w:t xml:space="preserve">, </w:t>
      </w:r>
      <w:r>
        <w:rPr>
          <w:color w:val="000000"/>
          <w:sz w:val="28"/>
          <w:szCs w:val="28"/>
          <w:lang w:eastAsia="zh-CN"/>
        </w:rPr>
        <w:t xml:space="preserve">и </w:t>
      </w:r>
      <w:r w:rsidRPr="00BD3A2F">
        <w:rPr>
          <w:color w:val="000000"/>
          <w:sz w:val="28"/>
          <w:szCs w:val="28"/>
          <w:lang w:eastAsia="zh-CN"/>
        </w:rPr>
        <w:t xml:space="preserve">подлежит размещению на официальном сайте администрации </w:t>
      </w:r>
      <w:proofErr w:type="spellStart"/>
      <w:proofErr w:type="gramStart"/>
      <w:r w:rsidRPr="00BD3A2F">
        <w:rPr>
          <w:color w:val="000000"/>
          <w:sz w:val="28"/>
          <w:szCs w:val="28"/>
          <w:lang w:eastAsia="zh-CN"/>
        </w:rPr>
        <w:t>Великоус</w:t>
      </w:r>
      <w:r>
        <w:rPr>
          <w:color w:val="000000"/>
          <w:sz w:val="28"/>
          <w:szCs w:val="28"/>
          <w:lang w:eastAsia="zh-CN"/>
        </w:rPr>
        <w:t>-</w:t>
      </w:r>
      <w:r w:rsidRPr="00BD3A2F">
        <w:rPr>
          <w:color w:val="000000"/>
          <w:sz w:val="28"/>
          <w:szCs w:val="28"/>
          <w:lang w:eastAsia="zh-CN"/>
        </w:rPr>
        <w:t>тюгского</w:t>
      </w:r>
      <w:proofErr w:type="spellEnd"/>
      <w:proofErr w:type="gramEnd"/>
      <w:r w:rsidRPr="00BD3A2F">
        <w:rPr>
          <w:color w:val="000000"/>
          <w:sz w:val="28"/>
          <w:szCs w:val="28"/>
          <w:lang w:eastAsia="zh-CN"/>
        </w:rPr>
        <w:t xml:space="preserve"> муниципального округа в информационно-телекоммуникационной сети Интернет. </w:t>
      </w:r>
    </w:p>
    <w:p w:rsidR="00F13C95" w:rsidRDefault="00F13C95" w:rsidP="00F13C95">
      <w:pPr>
        <w:shd w:val="clear" w:color="auto" w:fill="FFFFFF"/>
        <w:jc w:val="both"/>
        <w:rPr>
          <w:b/>
          <w:sz w:val="28"/>
          <w:szCs w:val="28"/>
        </w:rPr>
      </w:pPr>
    </w:p>
    <w:p w:rsidR="00F13C95" w:rsidRDefault="00F13C95" w:rsidP="00F13C95">
      <w:pPr>
        <w:shd w:val="clear" w:color="auto" w:fill="FFFFFF"/>
        <w:jc w:val="both"/>
        <w:rPr>
          <w:b/>
          <w:sz w:val="28"/>
          <w:szCs w:val="28"/>
        </w:rPr>
      </w:pPr>
    </w:p>
    <w:p w:rsidR="00F13C95" w:rsidRPr="002D2A2B" w:rsidRDefault="00F13C95" w:rsidP="00F13C95">
      <w:pPr>
        <w:shd w:val="clear" w:color="auto" w:fill="FFFFFF"/>
        <w:jc w:val="both"/>
        <w:rPr>
          <w:b/>
          <w:sz w:val="28"/>
          <w:szCs w:val="28"/>
        </w:rPr>
      </w:pPr>
      <w:r w:rsidRPr="002D2A2B">
        <w:rPr>
          <w:b/>
          <w:sz w:val="28"/>
          <w:szCs w:val="28"/>
        </w:rPr>
        <w:t xml:space="preserve">Временно </w:t>
      </w:r>
      <w:proofErr w:type="gramStart"/>
      <w:r w:rsidRPr="002D2A2B">
        <w:rPr>
          <w:b/>
          <w:sz w:val="28"/>
          <w:szCs w:val="28"/>
        </w:rPr>
        <w:t>исполняющий</w:t>
      </w:r>
      <w:proofErr w:type="gramEnd"/>
      <w:r w:rsidRPr="002D2A2B">
        <w:rPr>
          <w:b/>
          <w:sz w:val="28"/>
          <w:szCs w:val="28"/>
        </w:rPr>
        <w:t xml:space="preserve"> полномочия Главы </w:t>
      </w:r>
    </w:p>
    <w:p w:rsidR="00F13C95" w:rsidRPr="002D2A2B" w:rsidRDefault="00F13C95" w:rsidP="00F13C95">
      <w:pPr>
        <w:shd w:val="clear" w:color="auto" w:fill="FFFFFF"/>
        <w:jc w:val="both"/>
        <w:rPr>
          <w:b/>
          <w:sz w:val="28"/>
          <w:szCs w:val="28"/>
        </w:rPr>
      </w:pPr>
      <w:r w:rsidRPr="002D2A2B">
        <w:rPr>
          <w:b/>
          <w:sz w:val="28"/>
          <w:szCs w:val="28"/>
        </w:rPr>
        <w:t xml:space="preserve">Великоустюгского муниципального округа                                 </w:t>
      </w:r>
      <w:r>
        <w:rPr>
          <w:b/>
          <w:sz w:val="28"/>
          <w:szCs w:val="28"/>
        </w:rPr>
        <w:t xml:space="preserve">   </w:t>
      </w:r>
      <w:r w:rsidR="00873DE7">
        <w:rPr>
          <w:b/>
          <w:sz w:val="28"/>
          <w:szCs w:val="28"/>
        </w:rPr>
        <w:t>В</w:t>
      </w:r>
      <w:r w:rsidRPr="002D2A2B">
        <w:rPr>
          <w:b/>
          <w:sz w:val="28"/>
          <w:szCs w:val="28"/>
        </w:rPr>
        <w:t xml:space="preserve">.А. </w:t>
      </w:r>
      <w:r>
        <w:rPr>
          <w:b/>
          <w:sz w:val="28"/>
          <w:szCs w:val="28"/>
        </w:rPr>
        <w:t>Носков</w:t>
      </w:r>
    </w:p>
    <w:p w:rsidR="00F13C95" w:rsidRPr="002D2A2B" w:rsidRDefault="00F13C95" w:rsidP="00F13C95">
      <w:pPr>
        <w:shd w:val="clear" w:color="auto" w:fill="FFFFFF"/>
        <w:jc w:val="both"/>
        <w:rPr>
          <w:b/>
          <w:sz w:val="28"/>
          <w:szCs w:val="28"/>
        </w:rPr>
      </w:pPr>
    </w:p>
    <w:p w:rsidR="00453B8B" w:rsidRPr="00F13C95" w:rsidRDefault="00453B8B" w:rsidP="00F13C95"/>
    <w:sectPr w:rsidR="00453B8B" w:rsidRPr="00F13C95" w:rsidSect="00B7015C">
      <w:pgSz w:w="11907" w:h="16839" w:code="9"/>
      <w:pgMar w:top="1134" w:right="567" w:bottom="1134" w:left="1701" w:header="794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EFC"/>
    <w:rsid w:val="00453B8B"/>
    <w:rsid w:val="00826EFC"/>
    <w:rsid w:val="00873DE7"/>
    <w:rsid w:val="00BD3A2F"/>
    <w:rsid w:val="00F13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C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13C9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C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13C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mburo2</dc:creator>
  <cp:lastModifiedBy>mburo2</cp:lastModifiedBy>
  <cp:revision>2</cp:revision>
  <dcterms:created xsi:type="dcterms:W3CDTF">2026-05-19T07:55:00Z</dcterms:created>
  <dcterms:modified xsi:type="dcterms:W3CDTF">2026-05-19T07:55:00Z</dcterms:modified>
</cp:coreProperties>
</file>