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317F8C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18590A" w:rsidRPr="00C56109" w:rsidRDefault="0018590A" w:rsidP="0018590A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  <w:r w:rsidRPr="00C56109">
        <w:rPr>
          <w:sz w:val="20"/>
          <w:szCs w:val="20"/>
          <w:lang w:eastAsia="ar-SA"/>
        </w:rPr>
        <w:tab/>
      </w:r>
      <w:r w:rsidRPr="00C56109">
        <w:rPr>
          <w:sz w:val="20"/>
          <w:szCs w:val="20"/>
          <w:lang w:eastAsia="ar-SA"/>
        </w:rPr>
        <w:tab/>
      </w:r>
    </w:p>
    <w:p w:rsidR="0018590A" w:rsidRPr="00C56109" w:rsidRDefault="00C56109" w:rsidP="00C56109">
      <w:pPr>
        <w:tabs>
          <w:tab w:val="left" w:pos="4820"/>
        </w:tabs>
        <w:ind w:right="4789"/>
        <w:jc w:val="both"/>
        <w:rPr>
          <w:b/>
          <w:bCs/>
          <w:sz w:val="27"/>
          <w:szCs w:val="27"/>
          <w:highlight w:val="yellow"/>
        </w:rPr>
      </w:pPr>
      <w:r w:rsidRPr="00C56109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25E004" wp14:editId="200FC834">
                <wp:simplePos x="0" y="0"/>
                <wp:positionH relativeFrom="column">
                  <wp:posOffset>2773172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35pt,-.25pt" to="23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C9&#10;4veO2wAAAAcBAAAPAAAAAAAAAAAAAAAAAKYEAABkcnMvZG93bnJldi54bWxQSwUGAAAAAAQABADz&#10;AAAArgUAAAAA&#10;"/>
            </w:pict>
          </mc:Fallback>
        </mc:AlternateContent>
      </w:r>
      <w:r w:rsidRPr="00C56109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8804910" wp14:editId="0C7F99F2">
                <wp:simplePos x="0" y="0"/>
                <wp:positionH relativeFrom="column">
                  <wp:posOffset>3001010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3pt,-.25pt" to="236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WIvtedwAAAAIAQAADwAAAAAAAAAAAAAAAACsBAAAZHJzL2Rvd25yZXYueG1sUEsFBgAA&#10;AAAEAAQA8wAAALUFAAAAAA==&#10;"/>
            </w:pict>
          </mc:Fallback>
        </mc:AlternateContent>
      </w:r>
      <w:r w:rsidR="0018590A" w:rsidRPr="00C56109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41960F" wp14:editId="6D267951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C56109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08F748" wp14:editId="0B0383DD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C56109">
        <w:rPr>
          <w:kern w:val="1"/>
          <w:sz w:val="27"/>
          <w:szCs w:val="27"/>
        </w:rPr>
        <w:t>О внесении изменений в состав комиссии по делам несовершеннолетних и защите их прав Великоустюгского муниципального округа Вологодской области</w:t>
      </w:r>
    </w:p>
    <w:p w:rsidR="00380D09" w:rsidRPr="00C56109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  <w:highlight w:val="yellow"/>
        </w:rPr>
      </w:pPr>
    </w:p>
    <w:p w:rsidR="002A6FF2" w:rsidRPr="00C56109" w:rsidRDefault="00C56109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109">
        <w:rPr>
          <w:sz w:val="27"/>
          <w:szCs w:val="27"/>
        </w:rPr>
        <w:t xml:space="preserve">В соответствии с законами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от </w:t>
      </w:r>
      <w:r w:rsidRPr="00C56109">
        <w:rPr>
          <w:kern w:val="2"/>
          <w:sz w:val="27"/>
          <w:szCs w:val="27"/>
          <w:lang w:eastAsia="ar-SA"/>
        </w:rPr>
        <w:t>13.11.2014 № 3480-ОЗ «О комиссиях по делам несовершеннолетних и защите их прав в Вологодской области», решениями Великоустюгской Думы от 31.01.2023 № 5 «О создании комиссии по делам несовершеннолетних и защите их прав Великоустюгского муниципального округа Вологодской области и утверждении ее персонального состава», от 20.12.2022 № 88 «О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области», руководствуясь статьей 28 Устава Великоустюгского муниципального округа</w:t>
      </w:r>
      <w:r w:rsidR="002A6FF2" w:rsidRPr="00C56109">
        <w:rPr>
          <w:sz w:val="27"/>
          <w:szCs w:val="27"/>
        </w:rPr>
        <w:t>,</w:t>
      </w:r>
    </w:p>
    <w:p w:rsidR="002A6FF2" w:rsidRPr="00C56109" w:rsidRDefault="002A6FF2" w:rsidP="002A6FF2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C56109">
        <w:rPr>
          <w:b/>
          <w:bCs/>
          <w:sz w:val="27"/>
          <w:szCs w:val="27"/>
        </w:rPr>
        <w:t>Великоустюгская Дума РЕШИЛА:</w:t>
      </w:r>
    </w:p>
    <w:p w:rsidR="002A6FF2" w:rsidRPr="00C56109" w:rsidRDefault="002A6FF2" w:rsidP="002A6FF2">
      <w:pPr>
        <w:widowControl w:val="0"/>
        <w:ind w:firstLine="709"/>
        <w:rPr>
          <w:b/>
          <w:sz w:val="27"/>
          <w:szCs w:val="27"/>
          <w:highlight w:val="yellow"/>
        </w:rPr>
      </w:pPr>
    </w:p>
    <w:p w:rsidR="00C56109" w:rsidRPr="00C56109" w:rsidRDefault="00C56109" w:rsidP="00C56109">
      <w:pPr>
        <w:suppressAutoHyphens/>
        <w:ind w:firstLine="709"/>
        <w:jc w:val="both"/>
        <w:rPr>
          <w:kern w:val="1"/>
          <w:sz w:val="27"/>
          <w:szCs w:val="27"/>
          <w:lang w:eastAsia="ar-SA"/>
        </w:rPr>
      </w:pPr>
      <w:r w:rsidRPr="00C56109">
        <w:rPr>
          <w:sz w:val="27"/>
          <w:szCs w:val="27"/>
        </w:rPr>
        <w:t xml:space="preserve">1. </w:t>
      </w:r>
      <w:r w:rsidRPr="00C56109">
        <w:rPr>
          <w:kern w:val="1"/>
          <w:sz w:val="27"/>
          <w:szCs w:val="27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округа, утвержденный решением Великоустюгской Думы от </w:t>
      </w:r>
      <w:r w:rsidRPr="00C56109">
        <w:rPr>
          <w:kern w:val="2"/>
          <w:sz w:val="27"/>
          <w:szCs w:val="27"/>
          <w:lang w:eastAsia="ar-SA"/>
        </w:rPr>
        <w:t>31.01.2023 № 5, следующие изменения:</w:t>
      </w:r>
      <w:r w:rsidRPr="00C56109">
        <w:rPr>
          <w:kern w:val="1"/>
          <w:sz w:val="27"/>
          <w:szCs w:val="27"/>
          <w:lang w:eastAsia="ar-SA"/>
        </w:rPr>
        <w:t xml:space="preserve"> </w:t>
      </w:r>
    </w:p>
    <w:p w:rsidR="00C56109" w:rsidRPr="00C56109" w:rsidRDefault="00C56109" w:rsidP="00C56109">
      <w:pPr>
        <w:suppressAutoHyphens/>
        <w:ind w:firstLine="709"/>
        <w:jc w:val="both"/>
        <w:rPr>
          <w:sz w:val="27"/>
          <w:szCs w:val="27"/>
        </w:rPr>
      </w:pPr>
      <w:r w:rsidRPr="00C56109">
        <w:rPr>
          <w:sz w:val="27"/>
          <w:szCs w:val="27"/>
        </w:rPr>
        <w:t>1.1. Исключить из состава комиссии по делам несовершеннолетних и защите их прав Великоустюгского муниципального округа:</w:t>
      </w:r>
    </w:p>
    <w:p w:rsidR="00C56109" w:rsidRPr="00C56109" w:rsidRDefault="00C56109" w:rsidP="00C56109">
      <w:pPr>
        <w:suppressAutoHyphens/>
        <w:ind w:firstLine="709"/>
        <w:jc w:val="both"/>
        <w:rPr>
          <w:sz w:val="27"/>
          <w:szCs w:val="27"/>
        </w:rPr>
      </w:pPr>
      <w:proofErr w:type="spellStart"/>
      <w:r w:rsidRPr="00C56109">
        <w:rPr>
          <w:sz w:val="27"/>
          <w:szCs w:val="27"/>
        </w:rPr>
        <w:t>Нелаеву</w:t>
      </w:r>
      <w:proofErr w:type="spellEnd"/>
      <w:r w:rsidRPr="00C56109">
        <w:rPr>
          <w:sz w:val="27"/>
          <w:szCs w:val="27"/>
        </w:rPr>
        <w:t xml:space="preserve"> Татьяну Михайловну.</w:t>
      </w:r>
    </w:p>
    <w:p w:rsidR="00C56109" w:rsidRPr="00C56109" w:rsidRDefault="00C56109" w:rsidP="00C56109">
      <w:pPr>
        <w:suppressAutoHyphens/>
        <w:ind w:firstLine="709"/>
        <w:jc w:val="both"/>
        <w:rPr>
          <w:sz w:val="27"/>
          <w:szCs w:val="27"/>
        </w:rPr>
      </w:pPr>
      <w:r w:rsidRPr="00C56109">
        <w:rPr>
          <w:sz w:val="27"/>
          <w:szCs w:val="27"/>
        </w:rPr>
        <w:t>1.2. Включить в состав комиссии по делам несовершеннолетних и защите их прав Великоустюгского муниципального округа:</w:t>
      </w:r>
    </w:p>
    <w:p w:rsidR="00C56109" w:rsidRPr="00C56109" w:rsidRDefault="00C56109" w:rsidP="00C56109">
      <w:pPr>
        <w:suppressAutoHyphens/>
        <w:ind w:firstLine="709"/>
        <w:jc w:val="both"/>
        <w:rPr>
          <w:sz w:val="27"/>
          <w:szCs w:val="27"/>
        </w:rPr>
      </w:pPr>
      <w:proofErr w:type="spellStart"/>
      <w:r w:rsidRPr="00C56109">
        <w:rPr>
          <w:sz w:val="27"/>
          <w:szCs w:val="27"/>
        </w:rPr>
        <w:t>Литвинюк</w:t>
      </w:r>
      <w:proofErr w:type="spellEnd"/>
      <w:r w:rsidRPr="00C56109">
        <w:rPr>
          <w:sz w:val="27"/>
          <w:szCs w:val="27"/>
        </w:rPr>
        <w:t xml:space="preserve"> Юлию Николаевну.</w:t>
      </w:r>
    </w:p>
    <w:p w:rsidR="0018590A" w:rsidRPr="00C56109" w:rsidRDefault="00C56109" w:rsidP="00C56109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bookmarkStart w:id="0" w:name="_GoBack"/>
      <w:bookmarkEnd w:id="0"/>
      <w:r w:rsidRPr="00C56109">
        <w:rPr>
          <w:kern w:val="1"/>
          <w:sz w:val="27"/>
          <w:szCs w:val="27"/>
          <w:lang w:eastAsia="ar-SA"/>
        </w:rPr>
        <w:t>2. Настоящее решение вступает в силу после официального опубликования.</w:t>
      </w:r>
    </w:p>
    <w:p w:rsidR="00CB1F12" w:rsidRPr="00C5610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C5610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56109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56109" w:rsidRDefault="003A4773" w:rsidP="00473E89">
            <w:pPr>
              <w:rPr>
                <w:sz w:val="27"/>
                <w:szCs w:val="27"/>
              </w:rPr>
            </w:pPr>
            <w:r w:rsidRPr="00C56109">
              <w:rPr>
                <w:sz w:val="27"/>
                <w:szCs w:val="27"/>
              </w:rPr>
              <w:t xml:space="preserve">Председатель </w:t>
            </w:r>
          </w:p>
          <w:p w:rsidR="003A4773" w:rsidRPr="00C56109" w:rsidRDefault="003A4773" w:rsidP="00473E89">
            <w:pPr>
              <w:rPr>
                <w:sz w:val="27"/>
                <w:szCs w:val="27"/>
              </w:rPr>
            </w:pPr>
            <w:r w:rsidRPr="00C56109">
              <w:rPr>
                <w:sz w:val="27"/>
                <w:szCs w:val="27"/>
              </w:rPr>
              <w:t>Великоустюгской Думы</w:t>
            </w:r>
          </w:p>
          <w:p w:rsidR="003A4773" w:rsidRPr="00C56109" w:rsidRDefault="003A4773" w:rsidP="00473E89">
            <w:pPr>
              <w:rPr>
                <w:sz w:val="27"/>
                <w:szCs w:val="27"/>
              </w:rPr>
            </w:pPr>
          </w:p>
          <w:p w:rsidR="003A4773" w:rsidRPr="00C56109" w:rsidRDefault="003A4773" w:rsidP="00473E89">
            <w:pPr>
              <w:rPr>
                <w:b/>
                <w:sz w:val="27"/>
                <w:szCs w:val="27"/>
              </w:rPr>
            </w:pPr>
            <w:r w:rsidRPr="00C56109">
              <w:rPr>
                <w:sz w:val="27"/>
                <w:szCs w:val="27"/>
              </w:rPr>
              <w:t>_______________</w:t>
            </w:r>
            <w:r w:rsidRPr="00C56109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56109" w:rsidRDefault="003A4773" w:rsidP="00473E89">
            <w:pPr>
              <w:ind w:left="176"/>
              <w:rPr>
                <w:sz w:val="27"/>
                <w:szCs w:val="27"/>
              </w:rPr>
            </w:pPr>
            <w:r w:rsidRPr="00C56109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56109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C56109" w:rsidRDefault="003A4773" w:rsidP="00473E89">
            <w:pPr>
              <w:ind w:left="176"/>
              <w:rPr>
                <w:sz w:val="27"/>
                <w:szCs w:val="27"/>
              </w:rPr>
            </w:pPr>
            <w:r w:rsidRPr="00C56109">
              <w:rPr>
                <w:sz w:val="27"/>
                <w:szCs w:val="27"/>
              </w:rPr>
              <w:t>_______________</w:t>
            </w:r>
            <w:r w:rsidRPr="00C56109">
              <w:rPr>
                <w:b/>
                <w:sz w:val="27"/>
                <w:szCs w:val="27"/>
              </w:rPr>
              <w:t>А.В. Кузьмин</w:t>
            </w:r>
            <w:r w:rsidRPr="00C56109">
              <w:rPr>
                <w:sz w:val="27"/>
                <w:szCs w:val="27"/>
              </w:rPr>
              <w:t xml:space="preserve">     </w:t>
            </w:r>
          </w:p>
        </w:tc>
      </w:tr>
    </w:tbl>
    <w:p w:rsidR="007B4CAD" w:rsidRPr="00D544AE" w:rsidRDefault="007B4CAD" w:rsidP="00C56109">
      <w:pPr>
        <w:shd w:val="clear" w:color="auto" w:fill="FFFFFF"/>
        <w:ind w:left="4678"/>
        <w:jc w:val="center"/>
        <w:rPr>
          <w:b/>
        </w:rPr>
      </w:pPr>
    </w:p>
    <w:sectPr w:rsidR="007B4CAD" w:rsidRPr="00D544AE" w:rsidSect="00C56109">
      <w:headerReference w:type="default" r:id="rId10"/>
      <w:pgSz w:w="11906" w:h="16838"/>
      <w:pgMar w:top="851" w:right="851" w:bottom="56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DD" w:rsidRDefault="007911DD" w:rsidP="00A66CA7">
      <w:r>
        <w:separator/>
      </w:r>
    </w:p>
  </w:endnote>
  <w:endnote w:type="continuationSeparator" w:id="0">
    <w:p w:rsidR="007911DD" w:rsidRDefault="007911D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DD" w:rsidRDefault="007911DD" w:rsidP="00A66CA7">
      <w:r>
        <w:separator/>
      </w:r>
    </w:p>
  </w:footnote>
  <w:footnote w:type="continuationSeparator" w:id="0">
    <w:p w:rsidR="007911DD" w:rsidRDefault="007911D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09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2F83-7529-4D5C-BC8E-2A585EF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2023-10-18T07:34:00Z</cp:lastPrinted>
  <dcterms:created xsi:type="dcterms:W3CDTF">2020-02-14T05:10:00Z</dcterms:created>
  <dcterms:modified xsi:type="dcterms:W3CDTF">2023-11-29T06:48:00Z</dcterms:modified>
</cp:coreProperties>
</file>