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</w:t>
      </w:r>
      <w:r w:rsidR="00E36F4E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E36F4E" w:rsidRDefault="00E36F4E" w:rsidP="00E36F4E">
      <w:pPr>
        <w:ind w:right="4647"/>
        <w:jc w:val="both"/>
        <w:rPr>
          <w:b/>
          <w:bCs/>
          <w:sz w:val="27"/>
          <w:szCs w:val="27"/>
          <w:highlight w:val="yellow"/>
        </w:rPr>
      </w:pPr>
      <w:r w:rsidRPr="00E36F4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CCAB981" wp14:editId="583B401C">
                <wp:simplePos x="0" y="0"/>
                <wp:positionH relativeFrom="column">
                  <wp:posOffset>3074035</wp:posOffset>
                </wp:positionH>
                <wp:positionV relativeFrom="paragraph">
                  <wp:posOffset>-635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05pt,-.05pt" to="242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UpS7GNwAAAAIAQAADwAAAAAAAAAAAAAAAACsBAAAZHJzL2Rvd25yZXYueG1sUEsFBgAA&#10;AAAEAAQA8wAAALUFAAAAAA==&#10;"/>
            </w:pict>
          </mc:Fallback>
        </mc:AlternateContent>
      </w:r>
      <w:r w:rsidRPr="00E36F4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175F7D" wp14:editId="3FB73F23">
                <wp:simplePos x="0" y="0"/>
                <wp:positionH relativeFrom="column">
                  <wp:posOffset>2837180</wp:posOffset>
                </wp:positionH>
                <wp:positionV relativeFrom="paragraph">
                  <wp:posOffset>-381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4pt,-.05pt" to="24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E3+&#10;RGXaAAAABwEAAA8AAAAAAAAAAAAAAAAApgQAAGRycy9kb3ducmV2LnhtbFBLBQYAAAAABAAEAPMA&#10;AACtBQAAAAA=&#10;"/>
            </w:pict>
          </mc:Fallback>
        </mc:AlternateContent>
      </w:r>
      <w:r w:rsidR="0018590A" w:rsidRPr="00E36F4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FDFDF3" wp14:editId="7204441E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E36F4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8B62205" wp14:editId="6E43DBAD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E36F4E">
        <w:rPr>
          <w:sz w:val="27"/>
          <w:szCs w:val="27"/>
        </w:rPr>
        <w:t>О внесении изменений в решение</w:t>
      </w:r>
      <w:r w:rsidRPr="00E36F4E">
        <w:rPr>
          <w:sz w:val="27"/>
          <w:szCs w:val="27"/>
        </w:rPr>
        <w:t xml:space="preserve"> </w:t>
      </w:r>
      <w:r w:rsidRPr="00E36F4E">
        <w:rPr>
          <w:sz w:val="27"/>
          <w:szCs w:val="27"/>
        </w:rPr>
        <w:t>Великоустюгской Думы</w:t>
      </w:r>
      <w:r w:rsidRPr="00E36F4E">
        <w:rPr>
          <w:sz w:val="27"/>
          <w:szCs w:val="27"/>
        </w:rPr>
        <w:t xml:space="preserve"> </w:t>
      </w:r>
      <w:r w:rsidRPr="00E36F4E">
        <w:rPr>
          <w:sz w:val="27"/>
          <w:szCs w:val="27"/>
        </w:rPr>
        <w:t>Велико</w:t>
      </w:r>
      <w:r w:rsidRPr="00E36F4E">
        <w:rPr>
          <w:sz w:val="27"/>
          <w:szCs w:val="27"/>
        </w:rPr>
        <w:t>-</w:t>
      </w:r>
      <w:proofErr w:type="spellStart"/>
      <w:r w:rsidRPr="00E36F4E">
        <w:rPr>
          <w:sz w:val="27"/>
          <w:szCs w:val="27"/>
        </w:rPr>
        <w:t>устюгского</w:t>
      </w:r>
      <w:proofErr w:type="spellEnd"/>
      <w:r w:rsidRPr="00E36F4E">
        <w:rPr>
          <w:sz w:val="27"/>
          <w:szCs w:val="27"/>
        </w:rPr>
        <w:t xml:space="preserve"> муниципального</w:t>
      </w:r>
      <w:r w:rsidRPr="00E36F4E">
        <w:rPr>
          <w:sz w:val="27"/>
          <w:szCs w:val="27"/>
        </w:rPr>
        <w:t xml:space="preserve"> </w:t>
      </w:r>
      <w:r w:rsidRPr="00E36F4E">
        <w:rPr>
          <w:sz w:val="27"/>
          <w:szCs w:val="27"/>
        </w:rPr>
        <w:t xml:space="preserve">округа от </w:t>
      </w:r>
      <w:bookmarkStart w:id="0" w:name="_GoBack"/>
      <w:bookmarkEnd w:id="0"/>
      <w:r w:rsidRPr="00E36F4E">
        <w:rPr>
          <w:sz w:val="27"/>
          <w:szCs w:val="27"/>
        </w:rPr>
        <w:t>16.11.2022 № 57</w:t>
      </w:r>
      <w:r w:rsidRPr="00E36F4E">
        <w:rPr>
          <w:sz w:val="27"/>
          <w:szCs w:val="27"/>
        </w:rPr>
        <w:t xml:space="preserve"> </w:t>
      </w:r>
      <w:r w:rsidRPr="00E36F4E">
        <w:rPr>
          <w:sz w:val="27"/>
          <w:szCs w:val="27"/>
        </w:rPr>
        <w:t>«О земельном налоге»</w:t>
      </w:r>
    </w:p>
    <w:p w:rsidR="00380D09" w:rsidRPr="00E36F4E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2A6FF2" w:rsidRPr="00E36F4E" w:rsidRDefault="00E36F4E" w:rsidP="00E36F4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36F4E">
        <w:rPr>
          <w:sz w:val="27"/>
          <w:szCs w:val="27"/>
        </w:rPr>
        <w:t>Руководствуясь статьей 2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статьями 25 и 28 Устава Великоустюгского муниципального округа Вологодской области</w:t>
      </w:r>
      <w:r w:rsidR="002A6FF2" w:rsidRPr="00E36F4E">
        <w:rPr>
          <w:sz w:val="27"/>
          <w:szCs w:val="27"/>
        </w:rPr>
        <w:t>,</w:t>
      </w:r>
    </w:p>
    <w:p w:rsidR="002A6FF2" w:rsidRPr="00E36F4E" w:rsidRDefault="002A6FF2" w:rsidP="00E36F4E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E36F4E">
        <w:rPr>
          <w:b/>
          <w:bCs/>
          <w:sz w:val="27"/>
          <w:szCs w:val="27"/>
        </w:rPr>
        <w:t>Великоустюгская Дума РЕШИЛА:</w:t>
      </w:r>
    </w:p>
    <w:p w:rsidR="002A6FF2" w:rsidRPr="00E36F4E" w:rsidRDefault="002A6FF2" w:rsidP="00E36F4E">
      <w:pPr>
        <w:widowControl w:val="0"/>
        <w:ind w:firstLine="709"/>
        <w:rPr>
          <w:b/>
          <w:sz w:val="27"/>
          <w:szCs w:val="27"/>
        </w:rPr>
      </w:pPr>
    </w:p>
    <w:p w:rsidR="00E36F4E" w:rsidRPr="00E36F4E" w:rsidRDefault="00E36F4E" w:rsidP="00E36F4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36F4E">
        <w:rPr>
          <w:sz w:val="27"/>
          <w:szCs w:val="27"/>
        </w:rPr>
        <w:t xml:space="preserve">1. </w:t>
      </w:r>
      <w:r w:rsidRPr="00E36F4E">
        <w:rPr>
          <w:sz w:val="27"/>
          <w:szCs w:val="27"/>
        </w:rPr>
        <w:t>Внести в решение Великоустюгской Думы Великоустюгского муниципального округа Вологодской области от 16.11.2022 № 57 «О земельном налоге» следующее изменение:</w:t>
      </w:r>
    </w:p>
    <w:p w:rsidR="00E36F4E" w:rsidRPr="00E36F4E" w:rsidRDefault="00E36F4E" w:rsidP="00E36F4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36F4E">
        <w:rPr>
          <w:sz w:val="27"/>
          <w:szCs w:val="27"/>
        </w:rPr>
        <w:t>абзац 3 пункта 2.1. изложить в следующей редакции:</w:t>
      </w:r>
    </w:p>
    <w:p w:rsidR="00E36F4E" w:rsidRPr="00E36F4E" w:rsidRDefault="00E36F4E" w:rsidP="00E36F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E36F4E">
        <w:rPr>
          <w:sz w:val="27"/>
          <w:szCs w:val="27"/>
        </w:rPr>
        <w:t>«-</w:t>
      </w:r>
      <w:r w:rsidRPr="00E36F4E">
        <w:rPr>
          <w:rFonts w:eastAsiaTheme="minorHAnsi"/>
          <w:sz w:val="27"/>
          <w:szCs w:val="27"/>
        </w:rPr>
        <w:t xml:space="preserve">занятых </w:t>
      </w:r>
      <w:hyperlink r:id="rId10" w:history="1">
        <w:r w:rsidRPr="00E36F4E">
          <w:rPr>
            <w:rFonts w:eastAsiaTheme="minorHAnsi"/>
            <w:sz w:val="27"/>
            <w:szCs w:val="27"/>
          </w:rPr>
          <w:t>жилищным фондом</w:t>
        </w:r>
      </w:hyperlink>
      <w:r w:rsidRPr="00E36F4E">
        <w:rPr>
          <w:rFonts w:eastAsiaTheme="minorHAnsi"/>
          <w:sz w:val="27"/>
          <w:szCs w:val="27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1" w:history="1">
        <w:r w:rsidRPr="00E36F4E">
          <w:rPr>
            <w:rFonts w:eastAsiaTheme="minorHAnsi"/>
            <w:sz w:val="27"/>
            <w:szCs w:val="27"/>
          </w:rPr>
          <w:t>исключением</w:t>
        </w:r>
      </w:hyperlink>
      <w:r w:rsidRPr="00E36F4E">
        <w:rPr>
          <w:rFonts w:eastAsiaTheme="minorHAnsi"/>
          <w:sz w:val="27"/>
          <w:szCs w:val="27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18590A" w:rsidRPr="00E36F4E" w:rsidRDefault="00E36F4E" w:rsidP="00E36F4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36F4E">
        <w:rPr>
          <w:sz w:val="27"/>
          <w:szCs w:val="27"/>
        </w:rPr>
        <w:t xml:space="preserve">2. </w:t>
      </w:r>
      <w:r w:rsidRPr="00E36F4E">
        <w:rPr>
          <w:sz w:val="27"/>
          <w:szCs w:val="27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периода.</w:t>
      </w:r>
    </w:p>
    <w:p w:rsidR="00CB1F12" w:rsidRPr="00E36F4E" w:rsidRDefault="00CB1F12" w:rsidP="00CB1F12">
      <w:pPr>
        <w:tabs>
          <w:tab w:val="left" w:pos="708"/>
          <w:tab w:val="left" w:pos="1697"/>
        </w:tabs>
        <w:jc w:val="both"/>
      </w:pPr>
    </w:p>
    <w:p w:rsidR="00E45174" w:rsidRPr="00E36F4E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E36F4E" w:rsidTr="00E36F4E">
        <w:trPr>
          <w:trHeight w:val="110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E36F4E" w:rsidRDefault="003A4773" w:rsidP="00473E89">
            <w:pPr>
              <w:rPr>
                <w:sz w:val="27"/>
                <w:szCs w:val="27"/>
              </w:rPr>
            </w:pPr>
            <w:r w:rsidRPr="00E36F4E">
              <w:rPr>
                <w:sz w:val="27"/>
                <w:szCs w:val="27"/>
              </w:rPr>
              <w:t xml:space="preserve">Председатель </w:t>
            </w:r>
          </w:p>
          <w:p w:rsidR="003A4773" w:rsidRPr="00E36F4E" w:rsidRDefault="003A4773" w:rsidP="00473E89">
            <w:pPr>
              <w:rPr>
                <w:sz w:val="27"/>
                <w:szCs w:val="27"/>
              </w:rPr>
            </w:pPr>
            <w:r w:rsidRPr="00E36F4E">
              <w:rPr>
                <w:sz w:val="27"/>
                <w:szCs w:val="27"/>
              </w:rPr>
              <w:t>Великоустюгской Думы</w:t>
            </w:r>
          </w:p>
          <w:p w:rsidR="003A4773" w:rsidRPr="00E36F4E" w:rsidRDefault="003A4773" w:rsidP="00473E89">
            <w:pPr>
              <w:rPr>
                <w:sz w:val="27"/>
                <w:szCs w:val="27"/>
              </w:rPr>
            </w:pPr>
          </w:p>
          <w:p w:rsidR="003A4773" w:rsidRPr="00E36F4E" w:rsidRDefault="003A4773" w:rsidP="00473E89">
            <w:pPr>
              <w:rPr>
                <w:b/>
                <w:sz w:val="27"/>
                <w:szCs w:val="27"/>
              </w:rPr>
            </w:pPr>
            <w:r w:rsidRPr="00E36F4E">
              <w:rPr>
                <w:sz w:val="27"/>
                <w:szCs w:val="27"/>
              </w:rPr>
              <w:t>_______________</w:t>
            </w:r>
            <w:r w:rsidRPr="00E36F4E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E36F4E" w:rsidRDefault="003A4773" w:rsidP="00473E89">
            <w:pPr>
              <w:ind w:left="176"/>
              <w:rPr>
                <w:sz w:val="27"/>
                <w:szCs w:val="27"/>
              </w:rPr>
            </w:pPr>
            <w:r w:rsidRPr="00E36F4E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E36F4E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E36F4E" w:rsidRDefault="003A4773" w:rsidP="00473E89">
            <w:pPr>
              <w:ind w:left="176"/>
              <w:rPr>
                <w:sz w:val="27"/>
                <w:szCs w:val="27"/>
              </w:rPr>
            </w:pPr>
            <w:r w:rsidRPr="00E36F4E">
              <w:rPr>
                <w:sz w:val="27"/>
                <w:szCs w:val="27"/>
              </w:rPr>
              <w:t>_______________</w:t>
            </w:r>
            <w:r w:rsidRPr="00E36F4E">
              <w:rPr>
                <w:b/>
                <w:sz w:val="27"/>
                <w:szCs w:val="27"/>
              </w:rPr>
              <w:t>А.В. Кузьмин</w:t>
            </w:r>
            <w:r w:rsidRPr="00E36F4E">
              <w:rPr>
                <w:sz w:val="27"/>
                <w:szCs w:val="27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E36F4E">
      <w:headerReference w:type="default" r:id="rId12"/>
      <w:pgSz w:w="11906" w:h="16838"/>
      <w:pgMar w:top="907" w:right="851" w:bottom="709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88" w:rsidRDefault="005F5588" w:rsidP="00A66CA7">
      <w:r>
        <w:separator/>
      </w:r>
    </w:p>
  </w:endnote>
  <w:endnote w:type="continuationSeparator" w:id="0">
    <w:p w:rsidR="005F5588" w:rsidRDefault="005F558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88" w:rsidRDefault="005F5588" w:rsidP="00A66CA7">
      <w:r>
        <w:separator/>
      </w:r>
    </w:p>
  </w:footnote>
  <w:footnote w:type="continuationSeparator" w:id="0">
    <w:p w:rsidR="005F5588" w:rsidRDefault="005F558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4E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13833"/>
    <w:multiLevelType w:val="hybridMultilevel"/>
    <w:tmpl w:val="A3B4E1DA"/>
    <w:lvl w:ilvl="0" w:tplc="4F34D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6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5F5588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6F4E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B96EC88D2427C63E0B1DA62743CAF3B6AAA28185099903657D1276C62AA1E0D27F90B3076B5FF1B2275EBA6DF06C91C6AB4CC4DC1E24C9i3L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B96EC88D2427C63E0B1DA62743CAF3B6ABA28689099903657D1276C62AA1E0D27F90B3076B5AF0BF275EBA6DF06C91C6AB4CC4DC1E24C9i3L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1079-3EFA-4DD1-A622-379A5B35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2023-10-18T07:34:00Z</cp:lastPrinted>
  <dcterms:created xsi:type="dcterms:W3CDTF">2020-02-14T05:10:00Z</dcterms:created>
  <dcterms:modified xsi:type="dcterms:W3CDTF">2023-11-29T05:17:00Z</dcterms:modified>
</cp:coreProperties>
</file>